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D6D" w:rsidRPr="00F44B0C" w:rsidRDefault="003A7D6D" w:rsidP="003A7D6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44B0C">
        <w:rPr>
          <w:rFonts w:ascii="Times New Roman" w:hAnsi="Times New Roman" w:cs="Times New Roman"/>
          <w:b/>
          <w:sz w:val="28"/>
          <w:szCs w:val="28"/>
        </w:rPr>
        <w:t>Перечень материальных цен</w:t>
      </w:r>
      <w:r>
        <w:rPr>
          <w:rFonts w:ascii="Times New Roman" w:hAnsi="Times New Roman" w:cs="Times New Roman"/>
          <w:b/>
          <w:sz w:val="28"/>
          <w:szCs w:val="28"/>
        </w:rPr>
        <w:t xml:space="preserve">ностей </w:t>
      </w:r>
      <w:bookmarkEnd w:id="0"/>
      <w:r>
        <w:rPr>
          <w:rFonts w:ascii="Times New Roman" w:hAnsi="Times New Roman" w:cs="Times New Roman"/>
          <w:b/>
          <w:sz w:val="28"/>
          <w:szCs w:val="28"/>
        </w:rPr>
        <w:t>на балансе ЧОУ ДПО «ЮниАв</w:t>
      </w:r>
      <w:r w:rsidRPr="00F44B0C">
        <w:rPr>
          <w:rFonts w:ascii="Times New Roman" w:hAnsi="Times New Roman" w:cs="Times New Roman"/>
          <w:b/>
          <w:sz w:val="28"/>
          <w:szCs w:val="28"/>
        </w:rPr>
        <w:t>то»</w:t>
      </w:r>
    </w:p>
    <w:p w:rsidR="003A7D6D" w:rsidRDefault="003A7D6D" w:rsidP="003A7D6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D6D" w:rsidRPr="00FE5E5F" w:rsidRDefault="003A7D6D" w:rsidP="003A7D6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5E5F">
        <w:rPr>
          <w:rFonts w:ascii="Times New Roman" w:hAnsi="Times New Roman" w:cs="Times New Roman"/>
          <w:b/>
          <w:sz w:val="28"/>
          <w:szCs w:val="28"/>
        </w:rPr>
        <w:t>Оборудование учебного кабинета № 2 по адресу осуществления образовательной</w:t>
      </w:r>
    </w:p>
    <w:p w:rsidR="003A7D6D" w:rsidRPr="006F0E28" w:rsidRDefault="003A7D6D" w:rsidP="003A7D6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5E5F">
        <w:rPr>
          <w:rFonts w:ascii="Times New Roman" w:hAnsi="Times New Roman" w:cs="Times New Roman"/>
          <w:b/>
          <w:sz w:val="28"/>
          <w:szCs w:val="28"/>
        </w:rPr>
        <w:t>деятельности г. Геленджик ул. Гринченко, 5</w:t>
      </w:r>
    </w:p>
    <w:p w:rsidR="003A7D6D" w:rsidRPr="00FE5E5F" w:rsidRDefault="003A7D6D" w:rsidP="003A7D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7"/>
        <w:gridCol w:w="1559"/>
        <w:gridCol w:w="992"/>
      </w:tblGrid>
      <w:tr w:rsidR="003A7D6D" w:rsidRPr="00FE5E5F" w:rsidTr="00A46865">
        <w:tc>
          <w:tcPr>
            <w:tcW w:w="7117" w:type="dxa"/>
          </w:tcPr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Наименование учебного оборудования</w:t>
            </w:r>
          </w:p>
        </w:tc>
        <w:tc>
          <w:tcPr>
            <w:tcW w:w="1559" w:type="dxa"/>
          </w:tcPr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Единица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измерения</w:t>
            </w:r>
          </w:p>
        </w:tc>
        <w:tc>
          <w:tcPr>
            <w:tcW w:w="992" w:type="dxa"/>
          </w:tcPr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Количество</w:t>
            </w:r>
          </w:p>
        </w:tc>
      </w:tr>
      <w:tr w:rsidR="003A7D6D" w:rsidRPr="00FE5E5F" w:rsidTr="00A46865">
        <w:tc>
          <w:tcPr>
            <w:tcW w:w="7117" w:type="dxa"/>
          </w:tcPr>
          <w:p w:rsidR="003A7D6D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Столы</w:t>
            </w:r>
          </w:p>
          <w:p w:rsidR="003A7D6D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Стулья</w:t>
            </w:r>
          </w:p>
          <w:p w:rsidR="003A7D6D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Шкаф </w:t>
            </w:r>
          </w:p>
          <w:p w:rsidR="003A7D6D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Вешалка </w:t>
            </w:r>
          </w:p>
          <w:p w:rsidR="003A7D6D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:rsidR="003A7D6D" w:rsidRPr="00FE5E5F" w:rsidRDefault="003A7D6D" w:rsidP="00A46865">
            <w:pPr>
              <w:pStyle w:val="a3"/>
              <w:ind w:left="720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Оборудование и технические средства обучения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:rsidR="003A7D6D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 xml:space="preserve">Тренажер </w:t>
            </w:r>
            <w:r>
              <w:rPr>
                <w:rFonts w:ascii="Times New Roman" w:eastAsia="Calibri" w:hAnsi="Times New Roman" w:cs="Times New Roman"/>
              </w:rPr>
              <w:t>(автотренажер)</w:t>
            </w:r>
          </w:p>
          <w:p w:rsidR="003A7D6D" w:rsidRPr="00FE5E5F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Тахограф</w:t>
            </w:r>
          </w:p>
          <w:p w:rsidR="003A7D6D" w:rsidRPr="00FE5E5F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Аппаратно-программный комплекс тестирования и развития психофизиологических качеств водителя (АПК)</w:t>
            </w:r>
          </w:p>
          <w:p w:rsidR="003A7D6D" w:rsidRPr="00FE5E5F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Детское удерживающее устройство</w:t>
            </w:r>
          </w:p>
          <w:p w:rsidR="003A7D6D" w:rsidRPr="00FE5E5F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Гибкое связующее звено (буксировочный трос)</w:t>
            </w:r>
          </w:p>
          <w:p w:rsidR="003A7D6D" w:rsidRPr="00FE5E5F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Тягово-сцепное устройство</w:t>
            </w:r>
          </w:p>
          <w:p w:rsidR="003A7D6D" w:rsidRPr="00FE5E5F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Ноутбук</w:t>
            </w:r>
          </w:p>
          <w:p w:rsidR="003A7D6D" w:rsidRPr="00FE5E5F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Мультимедийный проектор</w:t>
            </w:r>
          </w:p>
          <w:p w:rsidR="003A7D6D" w:rsidRPr="00FE5E5F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Экран (монитор, электронная доска)</w:t>
            </w:r>
          </w:p>
          <w:p w:rsidR="003A7D6D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Магнитная доска со схемой населенного пункта</w:t>
            </w:r>
          </w:p>
          <w:p w:rsidR="003A7D6D" w:rsidRPr="004235C6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4235C6">
              <w:rPr>
                <w:rFonts w:ascii="Times New Roman" w:hAnsi="Times New Roman" w:cs="Times New Roman"/>
              </w:rPr>
              <w:t xml:space="preserve">Бензиновый (дизельный) двигатель в разрезе с навесным оборудованием и в сборе со сцеплением в разрезе, коробкой передач в разрезе </w:t>
            </w:r>
          </w:p>
          <w:p w:rsidR="003A7D6D" w:rsidRPr="004235C6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4235C6">
              <w:rPr>
                <w:rFonts w:ascii="Times New Roman" w:hAnsi="Times New Roman" w:cs="Times New Roman"/>
              </w:rPr>
              <w:t xml:space="preserve">Передняя подвеска и рулевой механизм в разрезе   </w:t>
            </w:r>
          </w:p>
          <w:p w:rsidR="003A7D6D" w:rsidRPr="004235C6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4235C6">
              <w:rPr>
                <w:rFonts w:ascii="Times New Roman" w:hAnsi="Times New Roman" w:cs="Times New Roman"/>
              </w:rPr>
              <w:t xml:space="preserve">Задний мост в разрезе в сборе с тормозными механизмами и фрагментом карданной передачи </w:t>
            </w:r>
          </w:p>
          <w:p w:rsidR="003A7D6D" w:rsidRPr="004235C6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4235C6">
              <w:rPr>
                <w:rFonts w:ascii="Times New Roman" w:hAnsi="Times New Roman" w:cs="Times New Roman"/>
              </w:rPr>
              <w:t xml:space="preserve">Комплект деталей кривошипно-шатунного механизма: </w:t>
            </w:r>
          </w:p>
          <w:p w:rsidR="003A7D6D" w:rsidRPr="004235C6" w:rsidRDefault="003A7D6D" w:rsidP="00A46865">
            <w:pPr>
              <w:pStyle w:val="a3"/>
              <w:ind w:left="720"/>
              <w:rPr>
                <w:rFonts w:ascii="Times New Roman" w:hAnsi="Times New Roman" w:cs="Times New Roman"/>
              </w:rPr>
            </w:pPr>
            <w:r w:rsidRPr="004235C6">
              <w:rPr>
                <w:rFonts w:ascii="Times New Roman" w:hAnsi="Times New Roman" w:cs="Times New Roman"/>
              </w:rPr>
              <w:t xml:space="preserve">- поршень в разрезе в сборе с кольцами, поршневым пальцем, шатуном и фрагментом коленчатого вала. </w:t>
            </w:r>
          </w:p>
          <w:p w:rsidR="003A7D6D" w:rsidRPr="004235C6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4235C6">
              <w:rPr>
                <w:rFonts w:ascii="Times New Roman" w:hAnsi="Times New Roman" w:cs="Times New Roman"/>
              </w:rPr>
              <w:t xml:space="preserve">Комплект деталей газораспределительного механизма: </w:t>
            </w:r>
          </w:p>
          <w:p w:rsidR="003A7D6D" w:rsidRPr="004235C6" w:rsidRDefault="003A7D6D" w:rsidP="00A46865">
            <w:pPr>
              <w:pStyle w:val="a3"/>
              <w:ind w:left="720"/>
              <w:rPr>
                <w:rFonts w:ascii="Times New Roman" w:hAnsi="Times New Roman" w:cs="Times New Roman"/>
              </w:rPr>
            </w:pPr>
            <w:r w:rsidRPr="004235C6">
              <w:rPr>
                <w:rFonts w:ascii="Times New Roman" w:hAnsi="Times New Roman" w:cs="Times New Roman"/>
              </w:rPr>
              <w:t xml:space="preserve">- фрагмент распределительного вала; </w:t>
            </w:r>
          </w:p>
          <w:p w:rsidR="003A7D6D" w:rsidRPr="004235C6" w:rsidRDefault="003A7D6D" w:rsidP="00A46865">
            <w:pPr>
              <w:pStyle w:val="a3"/>
              <w:ind w:left="720"/>
              <w:rPr>
                <w:rFonts w:ascii="Times New Roman" w:hAnsi="Times New Roman" w:cs="Times New Roman"/>
              </w:rPr>
            </w:pPr>
            <w:r w:rsidRPr="004235C6">
              <w:rPr>
                <w:rFonts w:ascii="Times New Roman" w:hAnsi="Times New Roman" w:cs="Times New Roman"/>
              </w:rPr>
              <w:t xml:space="preserve">- впускной клапан; </w:t>
            </w:r>
          </w:p>
          <w:p w:rsidR="003A7D6D" w:rsidRPr="004235C6" w:rsidRDefault="003A7D6D" w:rsidP="00A46865">
            <w:pPr>
              <w:pStyle w:val="a3"/>
              <w:ind w:left="720"/>
              <w:rPr>
                <w:rFonts w:ascii="Times New Roman" w:hAnsi="Times New Roman" w:cs="Times New Roman"/>
              </w:rPr>
            </w:pPr>
            <w:r w:rsidRPr="004235C6">
              <w:rPr>
                <w:rFonts w:ascii="Times New Roman" w:hAnsi="Times New Roman" w:cs="Times New Roman"/>
              </w:rPr>
              <w:t xml:space="preserve">- выпускной клапан; </w:t>
            </w:r>
          </w:p>
          <w:p w:rsidR="003A7D6D" w:rsidRPr="004235C6" w:rsidRDefault="003A7D6D" w:rsidP="00A46865">
            <w:pPr>
              <w:pStyle w:val="a3"/>
              <w:ind w:left="720"/>
              <w:rPr>
                <w:rFonts w:ascii="Times New Roman" w:hAnsi="Times New Roman" w:cs="Times New Roman"/>
              </w:rPr>
            </w:pPr>
            <w:r w:rsidRPr="004235C6">
              <w:rPr>
                <w:rFonts w:ascii="Times New Roman" w:hAnsi="Times New Roman" w:cs="Times New Roman"/>
              </w:rPr>
              <w:t xml:space="preserve">- пружины клапана; </w:t>
            </w:r>
          </w:p>
          <w:p w:rsidR="003A7D6D" w:rsidRPr="004235C6" w:rsidRDefault="003A7D6D" w:rsidP="00A46865">
            <w:pPr>
              <w:pStyle w:val="a3"/>
              <w:ind w:left="720"/>
              <w:rPr>
                <w:rFonts w:ascii="Times New Roman" w:hAnsi="Times New Roman" w:cs="Times New Roman"/>
              </w:rPr>
            </w:pPr>
            <w:r w:rsidRPr="004235C6">
              <w:rPr>
                <w:rFonts w:ascii="Times New Roman" w:hAnsi="Times New Roman" w:cs="Times New Roman"/>
              </w:rPr>
              <w:t xml:space="preserve">- рычаг привода клапана; </w:t>
            </w:r>
          </w:p>
          <w:p w:rsidR="003A7D6D" w:rsidRPr="004235C6" w:rsidRDefault="003A7D6D" w:rsidP="00A46865">
            <w:pPr>
              <w:pStyle w:val="a3"/>
              <w:ind w:left="720"/>
              <w:rPr>
                <w:rFonts w:ascii="Times New Roman" w:hAnsi="Times New Roman" w:cs="Times New Roman"/>
              </w:rPr>
            </w:pPr>
            <w:r w:rsidRPr="004235C6">
              <w:rPr>
                <w:rFonts w:ascii="Times New Roman" w:hAnsi="Times New Roman" w:cs="Times New Roman"/>
              </w:rPr>
              <w:t xml:space="preserve">- направляющая втулка клапана. </w:t>
            </w:r>
          </w:p>
          <w:p w:rsidR="003A7D6D" w:rsidRPr="004235C6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4235C6">
              <w:rPr>
                <w:rFonts w:ascii="Times New Roman" w:hAnsi="Times New Roman" w:cs="Times New Roman"/>
              </w:rPr>
              <w:t xml:space="preserve">Комплект деталей системы охлаждения: </w:t>
            </w:r>
          </w:p>
          <w:p w:rsidR="003A7D6D" w:rsidRPr="004235C6" w:rsidRDefault="003A7D6D" w:rsidP="00A46865">
            <w:pPr>
              <w:pStyle w:val="a3"/>
              <w:ind w:left="720"/>
              <w:rPr>
                <w:rFonts w:ascii="Times New Roman" w:hAnsi="Times New Roman" w:cs="Times New Roman"/>
              </w:rPr>
            </w:pPr>
            <w:r w:rsidRPr="004235C6">
              <w:rPr>
                <w:rFonts w:ascii="Times New Roman" w:hAnsi="Times New Roman" w:cs="Times New Roman"/>
              </w:rPr>
              <w:t xml:space="preserve">- фрагмент радиатора в разрезе; </w:t>
            </w:r>
          </w:p>
          <w:p w:rsidR="003A7D6D" w:rsidRPr="004235C6" w:rsidRDefault="003A7D6D" w:rsidP="00A46865">
            <w:pPr>
              <w:pStyle w:val="a3"/>
              <w:ind w:left="720"/>
              <w:rPr>
                <w:rFonts w:ascii="Times New Roman" w:hAnsi="Times New Roman" w:cs="Times New Roman"/>
              </w:rPr>
            </w:pPr>
            <w:r w:rsidRPr="004235C6">
              <w:rPr>
                <w:rFonts w:ascii="Times New Roman" w:hAnsi="Times New Roman" w:cs="Times New Roman"/>
              </w:rPr>
              <w:t xml:space="preserve">- жидкостный насос в разрезе; </w:t>
            </w:r>
          </w:p>
          <w:p w:rsidR="003A7D6D" w:rsidRPr="004235C6" w:rsidRDefault="003A7D6D" w:rsidP="00A46865">
            <w:pPr>
              <w:pStyle w:val="a3"/>
              <w:ind w:left="720"/>
              <w:rPr>
                <w:rFonts w:ascii="Times New Roman" w:hAnsi="Times New Roman" w:cs="Times New Roman"/>
              </w:rPr>
            </w:pPr>
            <w:r w:rsidRPr="004235C6">
              <w:rPr>
                <w:rFonts w:ascii="Times New Roman" w:hAnsi="Times New Roman" w:cs="Times New Roman"/>
              </w:rPr>
              <w:t xml:space="preserve">- термостат в разрезе </w:t>
            </w:r>
          </w:p>
          <w:p w:rsidR="003A7D6D" w:rsidRPr="004235C6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4235C6">
              <w:rPr>
                <w:rFonts w:ascii="Times New Roman" w:hAnsi="Times New Roman" w:cs="Times New Roman"/>
              </w:rPr>
              <w:t xml:space="preserve">Комплект деталей системы смазывания: </w:t>
            </w:r>
          </w:p>
          <w:p w:rsidR="003A7D6D" w:rsidRPr="004235C6" w:rsidRDefault="003A7D6D" w:rsidP="00A46865">
            <w:pPr>
              <w:pStyle w:val="a3"/>
              <w:ind w:left="720"/>
              <w:rPr>
                <w:rFonts w:ascii="Times New Roman" w:hAnsi="Times New Roman" w:cs="Times New Roman"/>
              </w:rPr>
            </w:pPr>
            <w:r w:rsidRPr="004235C6">
              <w:rPr>
                <w:rFonts w:ascii="Times New Roman" w:hAnsi="Times New Roman" w:cs="Times New Roman"/>
              </w:rPr>
              <w:t xml:space="preserve">- масляный насос в разрезе; </w:t>
            </w:r>
          </w:p>
          <w:p w:rsidR="003A7D6D" w:rsidRPr="004235C6" w:rsidRDefault="003A7D6D" w:rsidP="00A46865">
            <w:pPr>
              <w:pStyle w:val="a3"/>
              <w:ind w:left="720"/>
              <w:rPr>
                <w:rFonts w:ascii="Times New Roman" w:hAnsi="Times New Roman" w:cs="Times New Roman"/>
              </w:rPr>
            </w:pPr>
            <w:r w:rsidRPr="004235C6">
              <w:rPr>
                <w:rFonts w:ascii="Times New Roman" w:hAnsi="Times New Roman" w:cs="Times New Roman"/>
              </w:rPr>
              <w:t xml:space="preserve">- масляный фильтр в разрезе </w:t>
            </w:r>
          </w:p>
          <w:p w:rsidR="003A7D6D" w:rsidRPr="004235C6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4235C6">
              <w:rPr>
                <w:rFonts w:ascii="Times New Roman" w:hAnsi="Times New Roman" w:cs="Times New Roman"/>
              </w:rPr>
              <w:t xml:space="preserve">Комплект деталей системы питания: </w:t>
            </w:r>
          </w:p>
          <w:p w:rsidR="003A7D6D" w:rsidRPr="004235C6" w:rsidRDefault="003A7D6D" w:rsidP="00A46865">
            <w:pPr>
              <w:pStyle w:val="a3"/>
              <w:ind w:left="720"/>
              <w:rPr>
                <w:rFonts w:ascii="Times New Roman" w:hAnsi="Times New Roman" w:cs="Times New Roman"/>
              </w:rPr>
            </w:pPr>
            <w:r w:rsidRPr="004235C6">
              <w:rPr>
                <w:rFonts w:ascii="Times New Roman" w:hAnsi="Times New Roman" w:cs="Times New Roman"/>
              </w:rPr>
              <w:t xml:space="preserve">а) бензинового двигателя: </w:t>
            </w:r>
          </w:p>
          <w:p w:rsidR="003A7D6D" w:rsidRPr="004235C6" w:rsidRDefault="003A7D6D" w:rsidP="00A46865">
            <w:pPr>
              <w:pStyle w:val="a3"/>
              <w:ind w:left="720"/>
              <w:rPr>
                <w:rFonts w:ascii="Times New Roman" w:hAnsi="Times New Roman" w:cs="Times New Roman"/>
              </w:rPr>
            </w:pPr>
            <w:r w:rsidRPr="004235C6">
              <w:rPr>
                <w:rFonts w:ascii="Times New Roman" w:hAnsi="Times New Roman" w:cs="Times New Roman"/>
              </w:rPr>
              <w:t xml:space="preserve">- бензонасос в разрезе; </w:t>
            </w:r>
          </w:p>
          <w:p w:rsidR="003A7D6D" w:rsidRPr="004235C6" w:rsidRDefault="003A7D6D" w:rsidP="00A46865">
            <w:pPr>
              <w:pStyle w:val="a3"/>
              <w:ind w:left="720"/>
              <w:rPr>
                <w:rFonts w:ascii="Times New Roman" w:hAnsi="Times New Roman" w:cs="Times New Roman"/>
              </w:rPr>
            </w:pPr>
            <w:r w:rsidRPr="004235C6">
              <w:rPr>
                <w:rFonts w:ascii="Times New Roman" w:hAnsi="Times New Roman" w:cs="Times New Roman"/>
              </w:rPr>
              <w:t xml:space="preserve">- топливный фильтр в разрезе; </w:t>
            </w:r>
          </w:p>
          <w:p w:rsidR="003A7D6D" w:rsidRPr="004235C6" w:rsidRDefault="003A7D6D" w:rsidP="00A46865">
            <w:pPr>
              <w:pStyle w:val="a3"/>
              <w:ind w:left="720"/>
              <w:rPr>
                <w:rFonts w:ascii="Times New Roman" w:hAnsi="Times New Roman" w:cs="Times New Roman"/>
              </w:rPr>
            </w:pPr>
            <w:r w:rsidRPr="004235C6">
              <w:rPr>
                <w:rFonts w:ascii="Times New Roman" w:hAnsi="Times New Roman" w:cs="Times New Roman"/>
              </w:rPr>
              <w:t xml:space="preserve">- фильтрующий элемент воздухоочистителя; </w:t>
            </w:r>
          </w:p>
          <w:p w:rsidR="003A7D6D" w:rsidRPr="004235C6" w:rsidRDefault="003A7D6D" w:rsidP="00A46865">
            <w:pPr>
              <w:pStyle w:val="a3"/>
              <w:ind w:left="720"/>
              <w:rPr>
                <w:rFonts w:ascii="Times New Roman" w:hAnsi="Times New Roman" w:cs="Times New Roman"/>
              </w:rPr>
            </w:pPr>
            <w:r w:rsidRPr="004235C6">
              <w:rPr>
                <w:rFonts w:ascii="Times New Roman" w:hAnsi="Times New Roman" w:cs="Times New Roman"/>
              </w:rPr>
              <w:t xml:space="preserve">б) дизельного двигателя: </w:t>
            </w:r>
          </w:p>
          <w:p w:rsidR="003A7D6D" w:rsidRPr="004235C6" w:rsidRDefault="003A7D6D" w:rsidP="00A46865">
            <w:pPr>
              <w:pStyle w:val="a3"/>
              <w:ind w:left="720"/>
              <w:rPr>
                <w:rFonts w:ascii="Times New Roman" w:hAnsi="Times New Roman" w:cs="Times New Roman"/>
              </w:rPr>
            </w:pPr>
            <w:r w:rsidRPr="004235C6">
              <w:rPr>
                <w:rFonts w:ascii="Times New Roman" w:hAnsi="Times New Roman" w:cs="Times New Roman"/>
              </w:rPr>
              <w:lastRenderedPageBreak/>
              <w:t xml:space="preserve">- топливный насос в разрезе; </w:t>
            </w:r>
          </w:p>
          <w:p w:rsidR="003A7D6D" w:rsidRPr="004235C6" w:rsidRDefault="003A7D6D" w:rsidP="00A46865">
            <w:pPr>
              <w:pStyle w:val="a3"/>
              <w:ind w:left="720"/>
              <w:rPr>
                <w:rFonts w:ascii="Times New Roman" w:hAnsi="Times New Roman" w:cs="Times New Roman"/>
              </w:rPr>
            </w:pPr>
            <w:r w:rsidRPr="004235C6">
              <w:rPr>
                <w:rFonts w:ascii="Times New Roman" w:hAnsi="Times New Roman" w:cs="Times New Roman"/>
              </w:rPr>
              <w:t xml:space="preserve">- форсунка в разрезе; </w:t>
            </w:r>
          </w:p>
          <w:p w:rsidR="003A7D6D" w:rsidRPr="004235C6" w:rsidRDefault="003A7D6D" w:rsidP="00A46865">
            <w:pPr>
              <w:pStyle w:val="a3"/>
              <w:rPr>
                <w:rFonts w:ascii="Times New Roman" w:hAnsi="Times New Roman" w:cs="Times New Roman"/>
              </w:rPr>
            </w:pPr>
            <w:r w:rsidRPr="004235C6">
              <w:rPr>
                <w:rFonts w:ascii="Times New Roman" w:hAnsi="Times New Roman" w:cs="Times New Roman"/>
              </w:rPr>
              <w:t xml:space="preserve">- фильтр тонкой очистки в разрезе. </w:t>
            </w:r>
          </w:p>
          <w:p w:rsidR="003A7D6D" w:rsidRPr="004235C6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4235C6">
              <w:rPr>
                <w:rFonts w:ascii="Times New Roman" w:hAnsi="Times New Roman" w:cs="Times New Roman"/>
              </w:rPr>
              <w:t xml:space="preserve">Комплект деталей системы зажигания: </w:t>
            </w:r>
          </w:p>
          <w:p w:rsidR="003A7D6D" w:rsidRPr="004235C6" w:rsidRDefault="003A7D6D" w:rsidP="00A46865">
            <w:pPr>
              <w:pStyle w:val="a3"/>
              <w:rPr>
                <w:rFonts w:ascii="Times New Roman" w:hAnsi="Times New Roman" w:cs="Times New Roman"/>
              </w:rPr>
            </w:pPr>
            <w:r w:rsidRPr="004235C6">
              <w:rPr>
                <w:rFonts w:ascii="Times New Roman" w:hAnsi="Times New Roman" w:cs="Times New Roman"/>
              </w:rPr>
              <w:t xml:space="preserve">- катушка зажигания; </w:t>
            </w:r>
          </w:p>
          <w:p w:rsidR="003A7D6D" w:rsidRPr="004235C6" w:rsidRDefault="003A7D6D" w:rsidP="00A46865">
            <w:pPr>
              <w:pStyle w:val="a3"/>
              <w:rPr>
                <w:rFonts w:ascii="Times New Roman" w:hAnsi="Times New Roman" w:cs="Times New Roman"/>
              </w:rPr>
            </w:pPr>
            <w:r w:rsidRPr="004235C6">
              <w:rPr>
                <w:rFonts w:ascii="Times New Roman" w:hAnsi="Times New Roman" w:cs="Times New Roman"/>
              </w:rPr>
              <w:t xml:space="preserve">- свеча зажигания; </w:t>
            </w:r>
          </w:p>
          <w:p w:rsidR="003A7D6D" w:rsidRPr="004235C6" w:rsidRDefault="003A7D6D" w:rsidP="00A46865">
            <w:pPr>
              <w:pStyle w:val="a3"/>
              <w:rPr>
                <w:rFonts w:ascii="Times New Roman" w:hAnsi="Times New Roman" w:cs="Times New Roman"/>
              </w:rPr>
            </w:pPr>
            <w:r w:rsidRPr="004235C6">
              <w:rPr>
                <w:rFonts w:ascii="Times New Roman" w:hAnsi="Times New Roman" w:cs="Times New Roman"/>
              </w:rPr>
              <w:t xml:space="preserve">- провода высокого напряжения с наконечниками </w:t>
            </w:r>
          </w:p>
          <w:p w:rsidR="003A7D6D" w:rsidRPr="004235C6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4235C6">
              <w:rPr>
                <w:rFonts w:ascii="Times New Roman" w:hAnsi="Times New Roman" w:cs="Times New Roman"/>
              </w:rPr>
              <w:t>Комплект деталей электрооборудования:</w:t>
            </w:r>
          </w:p>
          <w:p w:rsidR="003A7D6D" w:rsidRPr="004235C6" w:rsidRDefault="003A7D6D" w:rsidP="00A46865">
            <w:pPr>
              <w:pStyle w:val="a3"/>
              <w:rPr>
                <w:rFonts w:ascii="Times New Roman" w:hAnsi="Times New Roman" w:cs="Times New Roman"/>
              </w:rPr>
            </w:pPr>
            <w:r w:rsidRPr="004235C6">
              <w:rPr>
                <w:rFonts w:ascii="Times New Roman" w:hAnsi="Times New Roman" w:cs="Times New Roman"/>
              </w:rPr>
              <w:t>- фрагмент аккумуляторной батареи в разрезе;</w:t>
            </w:r>
          </w:p>
          <w:p w:rsidR="003A7D6D" w:rsidRPr="004235C6" w:rsidRDefault="003A7D6D" w:rsidP="00A46865">
            <w:pPr>
              <w:pStyle w:val="a3"/>
              <w:rPr>
                <w:rFonts w:ascii="Times New Roman" w:hAnsi="Times New Roman" w:cs="Times New Roman"/>
              </w:rPr>
            </w:pPr>
            <w:r w:rsidRPr="004235C6">
              <w:rPr>
                <w:rFonts w:ascii="Times New Roman" w:hAnsi="Times New Roman" w:cs="Times New Roman"/>
              </w:rPr>
              <w:t xml:space="preserve">- генератор в разрезе; </w:t>
            </w:r>
          </w:p>
          <w:p w:rsidR="003A7D6D" w:rsidRPr="004235C6" w:rsidRDefault="003A7D6D" w:rsidP="00A46865">
            <w:pPr>
              <w:pStyle w:val="a3"/>
              <w:rPr>
                <w:rFonts w:ascii="Times New Roman" w:hAnsi="Times New Roman" w:cs="Times New Roman"/>
              </w:rPr>
            </w:pPr>
            <w:r w:rsidRPr="004235C6">
              <w:rPr>
                <w:rFonts w:ascii="Times New Roman" w:hAnsi="Times New Roman" w:cs="Times New Roman"/>
              </w:rPr>
              <w:t xml:space="preserve">- стартер в разрезе; </w:t>
            </w:r>
          </w:p>
          <w:p w:rsidR="003A7D6D" w:rsidRPr="004235C6" w:rsidRDefault="003A7D6D" w:rsidP="00A46865">
            <w:pPr>
              <w:pStyle w:val="a3"/>
              <w:rPr>
                <w:rFonts w:ascii="Times New Roman" w:hAnsi="Times New Roman" w:cs="Times New Roman"/>
              </w:rPr>
            </w:pPr>
            <w:r w:rsidRPr="004235C6">
              <w:rPr>
                <w:rFonts w:ascii="Times New Roman" w:hAnsi="Times New Roman" w:cs="Times New Roman"/>
              </w:rPr>
              <w:t xml:space="preserve">- комплект ламп освещения; </w:t>
            </w:r>
          </w:p>
          <w:p w:rsidR="003A7D6D" w:rsidRPr="004235C6" w:rsidRDefault="003A7D6D" w:rsidP="00A46865">
            <w:pPr>
              <w:pStyle w:val="a3"/>
              <w:rPr>
                <w:rFonts w:ascii="Times New Roman" w:hAnsi="Times New Roman" w:cs="Times New Roman"/>
              </w:rPr>
            </w:pPr>
            <w:r w:rsidRPr="004235C6">
              <w:rPr>
                <w:rFonts w:ascii="Times New Roman" w:hAnsi="Times New Roman" w:cs="Times New Roman"/>
              </w:rPr>
              <w:t xml:space="preserve">- комплект предохранителей. </w:t>
            </w:r>
          </w:p>
          <w:p w:rsidR="003A7D6D" w:rsidRPr="004235C6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4235C6">
              <w:rPr>
                <w:rFonts w:ascii="Times New Roman" w:hAnsi="Times New Roman" w:cs="Times New Roman"/>
              </w:rPr>
              <w:t>Комплект деталей передней подвески:</w:t>
            </w:r>
          </w:p>
          <w:p w:rsidR="003A7D6D" w:rsidRPr="004235C6" w:rsidRDefault="003A7D6D" w:rsidP="00A46865">
            <w:pPr>
              <w:pStyle w:val="a3"/>
              <w:rPr>
                <w:rFonts w:ascii="Times New Roman" w:hAnsi="Times New Roman" w:cs="Times New Roman"/>
              </w:rPr>
            </w:pPr>
            <w:r w:rsidRPr="004235C6">
              <w:rPr>
                <w:rFonts w:ascii="Times New Roman" w:hAnsi="Times New Roman" w:cs="Times New Roman"/>
              </w:rPr>
              <w:t xml:space="preserve">- гидравлический амортизатор в разрезе. </w:t>
            </w:r>
          </w:p>
          <w:p w:rsidR="003A7D6D" w:rsidRPr="004235C6" w:rsidRDefault="003A7D6D" w:rsidP="00A46865">
            <w:pPr>
              <w:pStyle w:val="a3"/>
              <w:rPr>
                <w:rFonts w:ascii="Times New Roman" w:hAnsi="Times New Roman" w:cs="Times New Roman"/>
              </w:rPr>
            </w:pPr>
            <w:r w:rsidRPr="004235C6">
              <w:rPr>
                <w:rFonts w:ascii="Times New Roman" w:hAnsi="Times New Roman" w:cs="Times New Roman"/>
              </w:rPr>
              <w:t>Комплект деталей рулевого управления:</w:t>
            </w:r>
          </w:p>
          <w:p w:rsidR="003A7D6D" w:rsidRPr="004235C6" w:rsidRDefault="003A7D6D" w:rsidP="00A46865">
            <w:pPr>
              <w:pStyle w:val="a3"/>
              <w:rPr>
                <w:rFonts w:ascii="Times New Roman" w:hAnsi="Times New Roman" w:cs="Times New Roman"/>
              </w:rPr>
            </w:pPr>
            <w:r w:rsidRPr="004235C6">
              <w:rPr>
                <w:rFonts w:ascii="Times New Roman" w:hAnsi="Times New Roman" w:cs="Times New Roman"/>
              </w:rPr>
              <w:t xml:space="preserve">- рулевой механизм в разрезе. </w:t>
            </w:r>
          </w:p>
          <w:p w:rsidR="003A7D6D" w:rsidRPr="004235C6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4235C6">
              <w:rPr>
                <w:rFonts w:ascii="Times New Roman" w:hAnsi="Times New Roman" w:cs="Times New Roman"/>
              </w:rPr>
              <w:t>Комплект деталей тормозной системы:</w:t>
            </w:r>
          </w:p>
          <w:p w:rsidR="003A7D6D" w:rsidRPr="004235C6" w:rsidRDefault="003A7D6D" w:rsidP="00A46865">
            <w:pPr>
              <w:pStyle w:val="a3"/>
              <w:rPr>
                <w:rFonts w:ascii="Times New Roman" w:hAnsi="Times New Roman" w:cs="Times New Roman"/>
              </w:rPr>
            </w:pPr>
            <w:r w:rsidRPr="004235C6">
              <w:rPr>
                <w:rFonts w:ascii="Times New Roman" w:hAnsi="Times New Roman" w:cs="Times New Roman"/>
              </w:rPr>
              <w:t xml:space="preserve">- главный тормозной цилиндр в разрезе; </w:t>
            </w:r>
          </w:p>
          <w:p w:rsidR="003A7D6D" w:rsidRPr="004235C6" w:rsidRDefault="003A7D6D" w:rsidP="00A46865">
            <w:pPr>
              <w:pStyle w:val="a3"/>
              <w:rPr>
                <w:rFonts w:ascii="Times New Roman" w:hAnsi="Times New Roman" w:cs="Times New Roman"/>
              </w:rPr>
            </w:pPr>
            <w:r w:rsidRPr="004235C6">
              <w:rPr>
                <w:rFonts w:ascii="Times New Roman" w:hAnsi="Times New Roman" w:cs="Times New Roman"/>
              </w:rPr>
              <w:t xml:space="preserve">- рабочий тормозной цилиндр в разрезе; </w:t>
            </w:r>
          </w:p>
          <w:p w:rsidR="003A7D6D" w:rsidRPr="004235C6" w:rsidRDefault="003A7D6D" w:rsidP="00A46865">
            <w:pPr>
              <w:pStyle w:val="a3"/>
              <w:rPr>
                <w:rFonts w:ascii="Times New Roman" w:hAnsi="Times New Roman" w:cs="Times New Roman"/>
              </w:rPr>
            </w:pPr>
            <w:r w:rsidRPr="004235C6">
              <w:rPr>
                <w:rFonts w:ascii="Times New Roman" w:hAnsi="Times New Roman" w:cs="Times New Roman"/>
              </w:rPr>
              <w:t xml:space="preserve">- тормозная колодка дискового тормоза; </w:t>
            </w:r>
          </w:p>
          <w:p w:rsidR="003A7D6D" w:rsidRPr="004235C6" w:rsidRDefault="003A7D6D" w:rsidP="00A46865">
            <w:pPr>
              <w:pStyle w:val="a3"/>
              <w:rPr>
                <w:rFonts w:ascii="Times New Roman" w:hAnsi="Times New Roman" w:cs="Times New Roman"/>
              </w:rPr>
            </w:pPr>
            <w:r w:rsidRPr="004235C6">
              <w:rPr>
                <w:rFonts w:ascii="Times New Roman" w:hAnsi="Times New Roman" w:cs="Times New Roman"/>
              </w:rPr>
              <w:t xml:space="preserve">- тормозная колодка барабанного тормоза; </w:t>
            </w:r>
          </w:p>
          <w:p w:rsidR="003A7D6D" w:rsidRPr="004235C6" w:rsidRDefault="003A7D6D" w:rsidP="00A46865">
            <w:pPr>
              <w:pStyle w:val="a3"/>
              <w:rPr>
                <w:rFonts w:ascii="Times New Roman" w:hAnsi="Times New Roman" w:cs="Times New Roman"/>
              </w:rPr>
            </w:pPr>
            <w:r w:rsidRPr="004235C6">
              <w:rPr>
                <w:rFonts w:ascii="Times New Roman" w:hAnsi="Times New Roman" w:cs="Times New Roman"/>
              </w:rPr>
              <w:t xml:space="preserve">- тормозной кран в разрезе; </w:t>
            </w:r>
          </w:p>
          <w:p w:rsidR="003A7D6D" w:rsidRPr="004235C6" w:rsidRDefault="003A7D6D" w:rsidP="00A46865">
            <w:pPr>
              <w:pStyle w:val="a3"/>
              <w:rPr>
                <w:rFonts w:ascii="Times New Roman" w:hAnsi="Times New Roman" w:cs="Times New Roman"/>
              </w:rPr>
            </w:pPr>
            <w:r w:rsidRPr="004235C6">
              <w:rPr>
                <w:rFonts w:ascii="Times New Roman" w:hAnsi="Times New Roman" w:cs="Times New Roman"/>
              </w:rPr>
              <w:t xml:space="preserve">- тормозная камера в разрезе. </w:t>
            </w:r>
          </w:p>
          <w:p w:rsidR="003A7D6D" w:rsidRPr="004235C6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4235C6">
              <w:rPr>
                <w:rFonts w:ascii="Times New Roman" w:hAnsi="Times New Roman" w:cs="Times New Roman"/>
              </w:rPr>
              <w:t>Колесо в разрезе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:rsidR="003A7D6D" w:rsidRPr="00FE5E5F" w:rsidRDefault="003A7D6D" w:rsidP="00A46865">
            <w:pPr>
              <w:pStyle w:val="a3"/>
              <w:ind w:left="720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Учебно-наглядные пособия</w:t>
            </w:r>
            <w:r>
              <w:rPr>
                <w:rFonts w:ascii="Times New Roman" w:eastAsia="Calibri" w:hAnsi="Times New Roman" w:cs="Times New Roman"/>
              </w:rPr>
              <w:t xml:space="preserve"> (плакаты)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:rsidR="003A7D6D" w:rsidRPr="00FE5E5F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Основы законодательства в сфере дорожного движения</w:t>
            </w:r>
          </w:p>
          <w:p w:rsidR="003A7D6D" w:rsidRPr="00FE5E5F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Дорожные знаки</w:t>
            </w:r>
          </w:p>
          <w:p w:rsidR="003A7D6D" w:rsidRPr="00FE5E5F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 xml:space="preserve">Дорожная разметка </w:t>
            </w:r>
          </w:p>
          <w:p w:rsidR="003A7D6D" w:rsidRPr="00FE5E5F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Опознавательные и регистрационные знаки</w:t>
            </w:r>
          </w:p>
          <w:p w:rsidR="003A7D6D" w:rsidRPr="00FE5E5F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Средства регулирования дорожного движения</w:t>
            </w:r>
          </w:p>
          <w:p w:rsidR="003A7D6D" w:rsidRPr="00FE5E5F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Сигналы регулировщика</w:t>
            </w:r>
          </w:p>
          <w:p w:rsidR="003A7D6D" w:rsidRPr="00FE5E5F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Применение аварийной сигнализации и знака аварийной остановки</w:t>
            </w:r>
          </w:p>
          <w:p w:rsidR="003A7D6D" w:rsidRPr="00FE5E5F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Начало движения, маневрирование. Способы разворота</w:t>
            </w:r>
          </w:p>
          <w:p w:rsidR="003A7D6D" w:rsidRPr="00FE5E5F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Расположение транспортных средств на проезжей части Скорость движения</w:t>
            </w:r>
          </w:p>
          <w:p w:rsidR="003A7D6D" w:rsidRPr="00FE5E5F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Обгон, опережение, встречный разъезд</w:t>
            </w:r>
          </w:p>
          <w:p w:rsidR="003A7D6D" w:rsidRPr="00FE5E5F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 xml:space="preserve">Остановка и стоянка </w:t>
            </w:r>
          </w:p>
          <w:p w:rsidR="003A7D6D" w:rsidRPr="00FE5E5F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Проезд перекрестков</w:t>
            </w:r>
          </w:p>
          <w:p w:rsidR="003A7D6D" w:rsidRPr="00FE5E5F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Проезд пешеходных переходов, и мест остановок маршрутных транспортных средств</w:t>
            </w:r>
          </w:p>
          <w:p w:rsidR="003A7D6D" w:rsidRPr="00FE5E5F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Движение через железнодорожные пути</w:t>
            </w:r>
          </w:p>
          <w:p w:rsidR="003A7D6D" w:rsidRPr="00FE5E5F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Движение по автомагистралям</w:t>
            </w:r>
          </w:p>
          <w:p w:rsidR="003A7D6D" w:rsidRPr="00FE5E5F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Движение в жилых зонах</w:t>
            </w:r>
          </w:p>
          <w:p w:rsidR="003A7D6D" w:rsidRPr="00FE5E5F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 xml:space="preserve">Перевозка пассажиров </w:t>
            </w:r>
          </w:p>
          <w:p w:rsidR="003A7D6D" w:rsidRPr="00FE5E5F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Перевозка грузов</w:t>
            </w:r>
          </w:p>
          <w:p w:rsidR="003A7D6D" w:rsidRPr="00FE5E5F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Неисправности и условия, при которых запрещается эксплуатация транспортных средств</w:t>
            </w:r>
          </w:p>
          <w:p w:rsidR="003A7D6D" w:rsidRPr="00FE5E5F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Ответственность за правонарушения в области дорожного движения</w:t>
            </w:r>
          </w:p>
          <w:p w:rsidR="003A7D6D" w:rsidRPr="00FE5E5F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Страхование автогражданской ответственности</w:t>
            </w:r>
          </w:p>
          <w:p w:rsidR="003A7D6D" w:rsidRPr="003E5ADE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Последовательность действий при ДТП</w:t>
            </w:r>
          </w:p>
          <w:p w:rsidR="003A7D6D" w:rsidRPr="00FE5E5F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Психофизиологические основы деятельности водителя</w:t>
            </w:r>
          </w:p>
          <w:p w:rsidR="003A7D6D" w:rsidRPr="00FE5E5F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Психофизиологические особенности деятельности водителя</w:t>
            </w:r>
          </w:p>
          <w:p w:rsidR="003A7D6D" w:rsidRPr="00FE5E5F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lastRenderedPageBreak/>
              <w:t>Воздействие на поведение водителя психотропных, наркотических веществ, алкоголя и медицинских препаратов</w:t>
            </w:r>
          </w:p>
          <w:p w:rsidR="003A7D6D" w:rsidRPr="00FE5E5F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Конфликтные ситуации в дорожном движении</w:t>
            </w:r>
          </w:p>
          <w:p w:rsidR="003A7D6D" w:rsidRPr="00E1079F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Факторы риска при вождении автомобиля</w:t>
            </w:r>
          </w:p>
          <w:p w:rsidR="003A7D6D" w:rsidRPr="00FE5E5F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 xml:space="preserve">Основы управления транспортными средствами </w:t>
            </w:r>
          </w:p>
          <w:p w:rsidR="003A7D6D" w:rsidRPr="00FE5E5F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Сложные дорожные условия</w:t>
            </w:r>
          </w:p>
          <w:p w:rsidR="003A7D6D" w:rsidRPr="00FE5E5F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Виды и причины ДТП</w:t>
            </w:r>
          </w:p>
          <w:p w:rsidR="003A7D6D" w:rsidRPr="00FE5E5F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Типичные опасные ситуации</w:t>
            </w:r>
          </w:p>
          <w:p w:rsidR="003A7D6D" w:rsidRPr="00FE5E5F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Сложные метеоусловия</w:t>
            </w:r>
          </w:p>
          <w:p w:rsidR="003A7D6D" w:rsidRPr="00FE5E5F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Движение в темное время суток</w:t>
            </w:r>
          </w:p>
          <w:p w:rsidR="003A7D6D" w:rsidRPr="00FE5E5F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Посадка водителя за рулем. Экипировка водителя</w:t>
            </w:r>
          </w:p>
          <w:p w:rsidR="003A7D6D" w:rsidRPr="00FE5E5F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 xml:space="preserve">Способы торможения </w:t>
            </w:r>
          </w:p>
          <w:p w:rsidR="003A7D6D" w:rsidRPr="00FE5E5F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 xml:space="preserve">Тормозной и остановочный путь </w:t>
            </w:r>
          </w:p>
          <w:p w:rsidR="003A7D6D" w:rsidRPr="00FE5E5F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Действия водителя в критических ситуациях</w:t>
            </w:r>
          </w:p>
          <w:p w:rsidR="003A7D6D" w:rsidRPr="00FE5E5F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Силы, действующие на транспортное средство</w:t>
            </w:r>
          </w:p>
          <w:p w:rsidR="003A7D6D" w:rsidRPr="00FE5E5F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Управление автомобилем в нештатных ситуациях</w:t>
            </w:r>
          </w:p>
          <w:p w:rsidR="003A7D6D" w:rsidRPr="00FE5E5F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Профессиональная надежность водителя</w:t>
            </w:r>
          </w:p>
          <w:p w:rsidR="003A7D6D" w:rsidRPr="00FE5E5F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Дистанция и боковой интервал. Организация наблюдения     в процессе управления транспортным средством</w:t>
            </w:r>
          </w:p>
          <w:p w:rsidR="003A7D6D" w:rsidRPr="00FE5E5F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Влияние дорожных условий на безопасность движения</w:t>
            </w:r>
          </w:p>
          <w:p w:rsidR="003A7D6D" w:rsidRPr="00FE5E5F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Безопасное прохождение поворотов</w:t>
            </w:r>
          </w:p>
          <w:p w:rsidR="003A7D6D" w:rsidRPr="00FE5E5F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Безопасность пассажиров транспортных средств</w:t>
            </w:r>
          </w:p>
          <w:p w:rsidR="003A7D6D" w:rsidRPr="00FE5E5F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Безопасность пешеходов и велосипедистов</w:t>
            </w:r>
          </w:p>
          <w:p w:rsidR="003A7D6D" w:rsidRPr="00FE5E5F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Типичные ошибки пешеходов</w:t>
            </w:r>
          </w:p>
          <w:p w:rsidR="003A7D6D" w:rsidRPr="00FE5E5F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Типовые примеры допускаемых нарушений ПДД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:rsidR="003A7D6D" w:rsidRDefault="003A7D6D" w:rsidP="00A46865">
            <w:pPr>
              <w:pStyle w:val="a3"/>
              <w:ind w:left="720"/>
              <w:rPr>
                <w:rFonts w:ascii="Times New Roman" w:eastAsia="Calibri" w:hAnsi="Times New Roman" w:cs="Times New Roman"/>
              </w:rPr>
            </w:pPr>
            <w:r w:rsidRPr="003E5ADE">
              <w:rPr>
                <w:rFonts w:ascii="Times New Roman" w:eastAsia="Calibri" w:hAnsi="Times New Roman" w:cs="Times New Roman"/>
              </w:rPr>
              <w:t>Устройство и техническое обслуживание транспортных средств категории «В»</w:t>
            </w:r>
            <w:r>
              <w:rPr>
                <w:rFonts w:ascii="Times New Roman" w:eastAsia="Calibri" w:hAnsi="Times New Roman" w:cs="Times New Roman"/>
              </w:rPr>
              <w:t xml:space="preserve"> «С» «Д» «Е»</w:t>
            </w:r>
            <w:r w:rsidRPr="003E5ADE">
              <w:rPr>
                <w:rFonts w:ascii="Times New Roman" w:eastAsia="Calibri" w:hAnsi="Times New Roman" w:cs="Times New Roman"/>
              </w:rPr>
              <w:t xml:space="preserve"> как объектов управления</w:t>
            </w:r>
          </w:p>
          <w:p w:rsidR="003A7D6D" w:rsidRPr="003E5ADE" w:rsidRDefault="003A7D6D" w:rsidP="00A46865">
            <w:pPr>
              <w:pStyle w:val="a3"/>
              <w:ind w:left="720"/>
              <w:rPr>
                <w:rFonts w:ascii="Times New Roman" w:eastAsia="Calibri" w:hAnsi="Times New Roman" w:cs="Times New Roman"/>
              </w:rPr>
            </w:pPr>
          </w:p>
          <w:p w:rsidR="003A7D6D" w:rsidRPr="00FE5E5F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Классификация автомобилей</w:t>
            </w:r>
          </w:p>
          <w:p w:rsidR="003A7D6D" w:rsidRPr="00FE5E5F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Общее устройство автомобиля</w:t>
            </w:r>
          </w:p>
          <w:p w:rsidR="003A7D6D" w:rsidRPr="00FE5E5F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Кузов автомобиля, системы пассивной безопасности</w:t>
            </w:r>
          </w:p>
          <w:p w:rsidR="003A7D6D" w:rsidRPr="00FE5E5F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Общее устройство и принцип работы двигателя</w:t>
            </w:r>
          </w:p>
          <w:p w:rsidR="003A7D6D" w:rsidRPr="00FE5E5F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Горюче-смазочные материалы и специальные жидкости</w:t>
            </w:r>
          </w:p>
          <w:p w:rsidR="003A7D6D" w:rsidRPr="00FE5E5F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Схемы трансмиссии автомобилей с различными приводами</w:t>
            </w:r>
          </w:p>
          <w:p w:rsidR="003A7D6D" w:rsidRPr="00FE5E5F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Общее устройство и принцип работы сцепления</w:t>
            </w:r>
          </w:p>
          <w:p w:rsidR="003A7D6D" w:rsidRPr="00FE5E5F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Общее устройство и принцип работы механической коробки переключения передач</w:t>
            </w:r>
          </w:p>
          <w:p w:rsidR="003A7D6D" w:rsidRPr="00FE5E5F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Общее устройство и принцип работы автоматической коробки переключения передач</w:t>
            </w:r>
          </w:p>
          <w:p w:rsidR="003A7D6D" w:rsidRPr="00FE5E5F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Передняя и задняя подвески</w:t>
            </w:r>
          </w:p>
          <w:p w:rsidR="003A7D6D" w:rsidRPr="00FE5E5F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Конструкции и маркировка автомобильных шин</w:t>
            </w:r>
          </w:p>
          <w:p w:rsidR="003A7D6D" w:rsidRPr="00FE5E5F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Общее устройство и принцип работы тормозных систем</w:t>
            </w:r>
          </w:p>
          <w:p w:rsidR="003A7D6D" w:rsidRPr="00FE5E5F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Общее устройство и принцип работы системы рулевого управления</w:t>
            </w:r>
          </w:p>
          <w:p w:rsidR="003A7D6D" w:rsidRPr="00FE5E5F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Общее устройство и маркировка аккумуляторных батарей</w:t>
            </w:r>
          </w:p>
          <w:p w:rsidR="003A7D6D" w:rsidRPr="00FE5E5F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Общее устройство и принцип работы генератора</w:t>
            </w:r>
          </w:p>
          <w:p w:rsidR="003A7D6D" w:rsidRPr="00FE5E5F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Общее устройство и принцип работы стартера</w:t>
            </w:r>
          </w:p>
          <w:p w:rsidR="003A7D6D" w:rsidRPr="00FE5E5F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Общее устройство и принцип работы бесконтактной и микропроцессорной систем зажигания</w:t>
            </w:r>
          </w:p>
          <w:p w:rsidR="003A7D6D" w:rsidRPr="00FE5E5F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Общее устройство и принцип работы, внешних световых приборов и звуковых сигналов</w:t>
            </w:r>
          </w:p>
          <w:p w:rsidR="003A7D6D" w:rsidRPr="00FE5E5F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Классификация прицепов</w:t>
            </w:r>
          </w:p>
          <w:p w:rsidR="003A7D6D" w:rsidRPr="00FE5E5F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 xml:space="preserve">Общее устройство прицепа </w:t>
            </w:r>
          </w:p>
          <w:p w:rsidR="003A7D6D" w:rsidRPr="00FE5E5F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 xml:space="preserve">Виды подвесок, применяемых на прицепах </w:t>
            </w:r>
          </w:p>
          <w:p w:rsidR="003A7D6D" w:rsidRPr="00FE5E5F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Электрооборудование прицепа</w:t>
            </w:r>
          </w:p>
          <w:p w:rsidR="003A7D6D" w:rsidRPr="00FE5E5F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 xml:space="preserve">Устройство узла сцепки и тягово-сцепного устройства </w:t>
            </w:r>
          </w:p>
          <w:p w:rsidR="003A7D6D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lastRenderedPageBreak/>
              <w:t>Контрольный осмотр и ежедневное техническое обслуживание автомобиля и прицепа</w:t>
            </w:r>
          </w:p>
          <w:p w:rsidR="003A7D6D" w:rsidRPr="004235C6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4235C6">
              <w:rPr>
                <w:rFonts w:ascii="Times New Roman" w:eastAsia="Calibri" w:hAnsi="Times New Roman" w:cs="Times New Roman"/>
              </w:rPr>
              <w:t>Классификация автобусов</w:t>
            </w:r>
          </w:p>
          <w:p w:rsidR="003A7D6D" w:rsidRPr="004235C6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4235C6">
              <w:rPr>
                <w:rFonts w:ascii="Times New Roman" w:eastAsia="Calibri" w:hAnsi="Times New Roman" w:cs="Times New Roman"/>
              </w:rPr>
              <w:t>Общее устройство автобуса</w:t>
            </w:r>
          </w:p>
          <w:p w:rsidR="003A7D6D" w:rsidRPr="004235C6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4235C6">
              <w:rPr>
                <w:rFonts w:ascii="Times New Roman" w:eastAsia="Calibri" w:hAnsi="Times New Roman" w:cs="Times New Roman"/>
              </w:rPr>
              <w:t>Кабина, органы управления и контрольно-измерительные приборы, системы пассивной безопасности</w:t>
            </w:r>
          </w:p>
          <w:p w:rsidR="003A7D6D" w:rsidRPr="004235C6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4235C6">
              <w:rPr>
                <w:rFonts w:ascii="Times New Roman" w:eastAsia="Calibri" w:hAnsi="Times New Roman" w:cs="Times New Roman"/>
              </w:rPr>
              <w:t>Общее устройство и принцип работы двигателя</w:t>
            </w:r>
          </w:p>
          <w:p w:rsidR="003A7D6D" w:rsidRPr="004235C6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4235C6">
              <w:rPr>
                <w:rFonts w:ascii="Times New Roman" w:eastAsia="Calibri" w:hAnsi="Times New Roman" w:cs="Times New Roman"/>
              </w:rPr>
              <w:t>Кривошипно-шатунный и газораспределительный механизмы двигателя</w:t>
            </w:r>
          </w:p>
          <w:p w:rsidR="003A7D6D" w:rsidRPr="004235C6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4235C6">
              <w:rPr>
                <w:rFonts w:ascii="Times New Roman" w:eastAsia="Calibri" w:hAnsi="Times New Roman" w:cs="Times New Roman"/>
              </w:rPr>
              <w:t>Система охлаждения двигателя</w:t>
            </w:r>
          </w:p>
          <w:p w:rsidR="003A7D6D" w:rsidRPr="004235C6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4235C6">
              <w:rPr>
                <w:rFonts w:ascii="Times New Roman" w:eastAsia="Calibri" w:hAnsi="Times New Roman" w:cs="Times New Roman"/>
              </w:rPr>
              <w:t>Предпусковые подогреватели</w:t>
            </w:r>
          </w:p>
          <w:p w:rsidR="003A7D6D" w:rsidRPr="004235C6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4235C6">
              <w:rPr>
                <w:rFonts w:ascii="Times New Roman" w:eastAsia="Calibri" w:hAnsi="Times New Roman" w:cs="Times New Roman"/>
              </w:rPr>
              <w:t>Система смазки двигателя</w:t>
            </w:r>
          </w:p>
          <w:p w:rsidR="003A7D6D" w:rsidRPr="004235C6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4235C6">
              <w:rPr>
                <w:rFonts w:ascii="Times New Roman" w:eastAsia="Calibri" w:hAnsi="Times New Roman" w:cs="Times New Roman"/>
              </w:rPr>
              <w:t>Системы питания бензиновых двигателей</w:t>
            </w:r>
          </w:p>
          <w:p w:rsidR="003A7D6D" w:rsidRPr="004235C6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4235C6">
              <w:rPr>
                <w:rFonts w:ascii="Times New Roman" w:eastAsia="Calibri" w:hAnsi="Times New Roman" w:cs="Times New Roman"/>
              </w:rPr>
              <w:t>Системы питания  дизельных двигателей</w:t>
            </w:r>
          </w:p>
          <w:p w:rsidR="003A7D6D" w:rsidRPr="004235C6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4235C6">
              <w:rPr>
                <w:rFonts w:ascii="Times New Roman" w:eastAsia="Calibri" w:hAnsi="Times New Roman" w:cs="Times New Roman"/>
              </w:rPr>
              <w:t>Системы питания двигателей от газобаллонной установки</w:t>
            </w:r>
          </w:p>
          <w:p w:rsidR="003A7D6D" w:rsidRPr="004235C6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4235C6">
              <w:rPr>
                <w:rFonts w:ascii="Times New Roman" w:eastAsia="Calibri" w:hAnsi="Times New Roman" w:cs="Times New Roman"/>
              </w:rPr>
              <w:t>Горюче-смазочные материалы и специальные жидкости</w:t>
            </w:r>
          </w:p>
          <w:p w:rsidR="003A7D6D" w:rsidRPr="004235C6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4235C6">
              <w:rPr>
                <w:rFonts w:ascii="Times New Roman" w:eastAsia="Calibri" w:hAnsi="Times New Roman" w:cs="Times New Roman"/>
              </w:rPr>
              <w:t>Схемы трансмиссии автомобилей с различными приводами</w:t>
            </w:r>
          </w:p>
          <w:p w:rsidR="003A7D6D" w:rsidRPr="004235C6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4235C6">
              <w:rPr>
                <w:rFonts w:ascii="Times New Roman" w:eastAsia="Calibri" w:hAnsi="Times New Roman" w:cs="Times New Roman"/>
              </w:rPr>
              <w:t>Общее устройство и принцип работы однодискового и двухдискового сцепления</w:t>
            </w:r>
          </w:p>
          <w:p w:rsidR="003A7D6D" w:rsidRPr="004235C6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4235C6">
              <w:rPr>
                <w:rFonts w:ascii="Times New Roman" w:eastAsia="Calibri" w:hAnsi="Times New Roman" w:cs="Times New Roman"/>
              </w:rPr>
              <w:t>Устройство гидравлического привода сцепления</w:t>
            </w:r>
          </w:p>
          <w:p w:rsidR="003A7D6D" w:rsidRPr="004235C6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4235C6">
              <w:rPr>
                <w:rFonts w:ascii="Times New Roman" w:eastAsia="Calibri" w:hAnsi="Times New Roman" w:cs="Times New Roman"/>
              </w:rPr>
              <w:t>Устройство пневмогидравлического усилителя привода сцепления</w:t>
            </w:r>
          </w:p>
          <w:p w:rsidR="003A7D6D" w:rsidRPr="004235C6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4235C6">
              <w:rPr>
                <w:rFonts w:ascii="Times New Roman" w:eastAsia="Calibri" w:hAnsi="Times New Roman" w:cs="Times New Roman"/>
              </w:rPr>
              <w:t>Общее устройство и принцип работы механической коробки переключения передач</w:t>
            </w:r>
          </w:p>
          <w:p w:rsidR="003A7D6D" w:rsidRPr="004235C6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4235C6">
              <w:rPr>
                <w:rFonts w:ascii="Times New Roman" w:eastAsia="Calibri" w:hAnsi="Times New Roman" w:cs="Times New Roman"/>
              </w:rPr>
              <w:t>Общее устройство и принцип работы автоматической коробки переключения передач</w:t>
            </w:r>
          </w:p>
          <w:p w:rsidR="003A7D6D" w:rsidRPr="004235C6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4235C6">
              <w:rPr>
                <w:rFonts w:ascii="Times New Roman" w:eastAsia="Calibri" w:hAnsi="Times New Roman" w:cs="Times New Roman"/>
              </w:rPr>
              <w:t>Передняя подвеска</w:t>
            </w:r>
          </w:p>
          <w:p w:rsidR="003A7D6D" w:rsidRPr="004235C6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4235C6">
              <w:rPr>
                <w:rFonts w:ascii="Times New Roman" w:eastAsia="Calibri" w:hAnsi="Times New Roman" w:cs="Times New Roman"/>
              </w:rPr>
              <w:t>Задняя подвеска и задняя тележка</w:t>
            </w:r>
          </w:p>
          <w:p w:rsidR="003A7D6D" w:rsidRPr="004235C6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4235C6">
              <w:rPr>
                <w:rFonts w:ascii="Times New Roman" w:eastAsia="Calibri" w:hAnsi="Times New Roman" w:cs="Times New Roman"/>
              </w:rPr>
              <w:t>Конструкции и маркировка автомобильных шин</w:t>
            </w:r>
          </w:p>
          <w:p w:rsidR="003A7D6D" w:rsidRPr="004235C6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4235C6">
              <w:rPr>
                <w:rFonts w:ascii="Times New Roman" w:eastAsia="Calibri" w:hAnsi="Times New Roman" w:cs="Times New Roman"/>
              </w:rPr>
              <w:t>Общее устройство и состав тормозных систем</w:t>
            </w:r>
          </w:p>
          <w:p w:rsidR="003A7D6D" w:rsidRPr="004235C6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4235C6">
              <w:rPr>
                <w:rFonts w:ascii="Times New Roman" w:eastAsia="Calibri" w:hAnsi="Times New Roman" w:cs="Times New Roman"/>
              </w:rPr>
              <w:t>Общее устройство тормозной системы с пневматическим приводом</w:t>
            </w:r>
          </w:p>
          <w:p w:rsidR="003A7D6D" w:rsidRPr="004235C6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4235C6">
              <w:rPr>
                <w:rFonts w:ascii="Times New Roman" w:eastAsia="Calibri" w:hAnsi="Times New Roman" w:cs="Times New Roman"/>
              </w:rPr>
              <w:t>Общее устройство тормозной системы с пневмогидравлическим приводом</w:t>
            </w:r>
          </w:p>
          <w:p w:rsidR="003A7D6D" w:rsidRPr="004235C6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4235C6">
              <w:rPr>
                <w:rFonts w:ascii="Times New Roman" w:eastAsia="Calibri" w:hAnsi="Times New Roman" w:cs="Times New Roman"/>
              </w:rPr>
              <w:t>Общее устройство и принцип работы системы рулевого управления с гидравлическим усилителем</w:t>
            </w:r>
          </w:p>
          <w:p w:rsidR="003A7D6D" w:rsidRPr="004235C6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4235C6">
              <w:rPr>
                <w:rFonts w:ascii="Times New Roman" w:eastAsia="Calibri" w:hAnsi="Times New Roman" w:cs="Times New Roman"/>
              </w:rPr>
              <w:t>Общее устройство и принцип работы системы рулевого управления с электрическим усилителем</w:t>
            </w:r>
          </w:p>
          <w:p w:rsidR="003A7D6D" w:rsidRPr="004235C6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4235C6">
              <w:rPr>
                <w:rFonts w:ascii="Times New Roman" w:eastAsia="Calibri" w:hAnsi="Times New Roman" w:cs="Times New Roman"/>
              </w:rPr>
              <w:t>Общее устройство и маркировка аккумуляторных батарей</w:t>
            </w:r>
          </w:p>
          <w:p w:rsidR="003A7D6D" w:rsidRPr="004235C6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4235C6">
              <w:rPr>
                <w:rFonts w:ascii="Times New Roman" w:eastAsia="Calibri" w:hAnsi="Times New Roman" w:cs="Times New Roman"/>
              </w:rPr>
              <w:t>Общее устройство и принцип работы генератора</w:t>
            </w:r>
          </w:p>
          <w:p w:rsidR="003A7D6D" w:rsidRPr="004235C6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4235C6">
              <w:rPr>
                <w:rFonts w:ascii="Times New Roman" w:eastAsia="Calibri" w:hAnsi="Times New Roman" w:cs="Times New Roman"/>
              </w:rPr>
              <w:t>Общее устройство и принцип работы стартера</w:t>
            </w:r>
          </w:p>
          <w:p w:rsidR="003A7D6D" w:rsidRPr="004235C6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4235C6">
              <w:rPr>
                <w:rFonts w:ascii="Times New Roman" w:eastAsia="Calibri" w:hAnsi="Times New Roman" w:cs="Times New Roman"/>
              </w:rPr>
              <w:t>Общее устройство и принцип работы бесконтактной и микропроцессорной систем зажигания</w:t>
            </w:r>
          </w:p>
          <w:p w:rsidR="003A7D6D" w:rsidRPr="004235C6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4235C6">
              <w:rPr>
                <w:rFonts w:ascii="Times New Roman" w:eastAsia="Calibri" w:hAnsi="Times New Roman" w:cs="Times New Roman"/>
              </w:rPr>
              <w:t>Общее устройство и принцип работы, внешних световых приборов и звуковых сигналов</w:t>
            </w:r>
          </w:p>
          <w:p w:rsidR="003A7D6D" w:rsidRPr="004235C6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4235C6">
              <w:rPr>
                <w:rFonts w:ascii="Times New Roman" w:eastAsia="Calibri" w:hAnsi="Times New Roman" w:cs="Times New Roman"/>
              </w:rPr>
              <w:t>Общее устройство прицепа категории О1</w:t>
            </w:r>
          </w:p>
          <w:p w:rsidR="003A7D6D" w:rsidRPr="004235C6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4235C6">
              <w:rPr>
                <w:rFonts w:ascii="Times New Roman" w:eastAsia="Calibri" w:hAnsi="Times New Roman" w:cs="Times New Roman"/>
              </w:rPr>
              <w:t xml:space="preserve">Виды подвесок, применяемых на прицепах </w:t>
            </w:r>
          </w:p>
          <w:p w:rsidR="003A7D6D" w:rsidRPr="004235C6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4235C6">
              <w:rPr>
                <w:rFonts w:ascii="Times New Roman" w:eastAsia="Calibri" w:hAnsi="Times New Roman" w:cs="Times New Roman"/>
              </w:rPr>
              <w:t>Электрооборудование прицепа</w:t>
            </w:r>
          </w:p>
          <w:p w:rsidR="003A7D6D" w:rsidRPr="004235C6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4235C6">
              <w:rPr>
                <w:rFonts w:ascii="Times New Roman" w:eastAsia="Calibri" w:hAnsi="Times New Roman" w:cs="Times New Roman"/>
              </w:rPr>
              <w:t xml:space="preserve">Устройство узла сцепки и тягово-сцепного устройства </w:t>
            </w:r>
          </w:p>
          <w:p w:rsidR="003A7D6D" w:rsidRPr="004235C6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4235C6">
              <w:rPr>
                <w:rFonts w:ascii="Times New Roman" w:eastAsia="Calibri" w:hAnsi="Times New Roman" w:cs="Times New Roman"/>
              </w:rPr>
              <w:t>Контрольный осмотр и ежедневное техническое обслуживание автомобиля и прицепа</w:t>
            </w:r>
          </w:p>
          <w:p w:rsidR="003A7D6D" w:rsidRPr="004235C6" w:rsidRDefault="003A7D6D" w:rsidP="00A46865">
            <w:pPr>
              <w:pStyle w:val="a3"/>
              <w:rPr>
                <w:rFonts w:ascii="Times New Roman" w:hAnsi="Times New Roman" w:cs="Times New Roman"/>
              </w:rPr>
            </w:pPr>
          </w:p>
          <w:p w:rsidR="003A7D6D" w:rsidRPr="004235C6" w:rsidRDefault="003A7D6D" w:rsidP="00A46865">
            <w:pPr>
              <w:pStyle w:val="a3"/>
              <w:rPr>
                <w:rFonts w:ascii="Times New Roman" w:hAnsi="Times New Roman" w:cs="Times New Roman"/>
              </w:rPr>
            </w:pPr>
          </w:p>
          <w:p w:rsidR="003A7D6D" w:rsidRPr="004235C6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4235C6">
              <w:rPr>
                <w:rFonts w:ascii="Times New Roman" w:hAnsi="Times New Roman" w:cs="Times New Roman"/>
              </w:rPr>
              <w:t>Организация и выполнение пассажирских перевозок автомобильным транспортом</w:t>
            </w:r>
          </w:p>
          <w:p w:rsidR="003A7D6D" w:rsidRPr="004235C6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4235C6">
              <w:rPr>
                <w:rFonts w:ascii="Times New Roman" w:hAnsi="Times New Roman" w:cs="Times New Roman"/>
              </w:rPr>
              <w:lastRenderedPageBreak/>
              <w:t>Нормативное правовое обеспечение пассажирских перевозок автомобильным транспортом</w:t>
            </w:r>
          </w:p>
          <w:p w:rsidR="003A7D6D" w:rsidRPr="004235C6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4235C6">
              <w:rPr>
                <w:rFonts w:ascii="Times New Roman" w:eastAsia="Calibri" w:hAnsi="Times New Roman" w:cs="Times New Roman"/>
              </w:rPr>
              <w:t>Организация пасажирских перевозок</w:t>
            </w:r>
          </w:p>
          <w:p w:rsidR="003A7D6D" w:rsidRPr="004235C6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4235C6">
              <w:rPr>
                <w:rFonts w:ascii="Times New Roman" w:eastAsia="Calibri" w:hAnsi="Times New Roman" w:cs="Times New Roman"/>
              </w:rPr>
              <w:t xml:space="preserve">Путевой (маршрутный) лист автобуса </w:t>
            </w:r>
          </w:p>
          <w:p w:rsidR="003A7D6D" w:rsidRPr="004235C6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4235C6">
              <w:rPr>
                <w:rFonts w:ascii="Times New Roman" w:eastAsia="Calibri" w:hAnsi="Times New Roman" w:cs="Times New Roman"/>
              </w:rPr>
              <w:t xml:space="preserve">Билетно-учетный лист </w:t>
            </w:r>
          </w:p>
          <w:p w:rsidR="003A7D6D" w:rsidRPr="004235C6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4235C6">
              <w:rPr>
                <w:rFonts w:ascii="Times New Roman" w:eastAsia="Calibri" w:hAnsi="Times New Roman" w:cs="Times New Roman"/>
              </w:rPr>
              <w:t>Лист регулярности движения</w:t>
            </w:r>
          </w:p>
          <w:p w:rsidR="003A7D6D" w:rsidRPr="000811DD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811DD">
              <w:rPr>
                <w:rFonts w:ascii="Times New Roman" w:hAnsi="Times New Roman" w:cs="Times New Roman"/>
              </w:rPr>
              <w:t>Классификация прицепов</w:t>
            </w:r>
          </w:p>
          <w:p w:rsidR="003A7D6D" w:rsidRPr="000811DD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811DD">
              <w:rPr>
                <w:rFonts w:ascii="Times New Roman" w:hAnsi="Times New Roman" w:cs="Times New Roman"/>
              </w:rPr>
              <w:t>Общее устройство прицепов категории О2, О3, О4</w:t>
            </w:r>
          </w:p>
          <w:p w:rsidR="003A7D6D" w:rsidRPr="000811DD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811DD">
              <w:rPr>
                <w:rFonts w:ascii="Times New Roman" w:hAnsi="Times New Roman" w:cs="Times New Roman"/>
              </w:rPr>
              <w:t xml:space="preserve">Виды подвесок, применяемых на прицепах </w:t>
            </w:r>
          </w:p>
          <w:p w:rsidR="003A7D6D" w:rsidRPr="000811DD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811DD">
              <w:rPr>
                <w:rFonts w:ascii="Times New Roman" w:hAnsi="Times New Roman" w:cs="Times New Roman"/>
              </w:rPr>
              <w:t>Устройство рабочей тормозной системы прицепа</w:t>
            </w:r>
          </w:p>
          <w:p w:rsidR="003A7D6D" w:rsidRPr="000811DD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811DD">
              <w:rPr>
                <w:rFonts w:ascii="Times New Roman" w:hAnsi="Times New Roman" w:cs="Times New Roman"/>
              </w:rPr>
              <w:t>Электрооборудование прицепа</w:t>
            </w:r>
          </w:p>
          <w:p w:rsidR="003A7D6D" w:rsidRPr="000811DD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811DD">
              <w:rPr>
                <w:rFonts w:ascii="Times New Roman" w:hAnsi="Times New Roman" w:cs="Times New Roman"/>
              </w:rPr>
              <w:t xml:space="preserve">Устройство узла сцепки и опорно-сцепного устройства </w:t>
            </w:r>
          </w:p>
          <w:p w:rsidR="003A7D6D" w:rsidRPr="000811DD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811DD">
              <w:rPr>
                <w:rFonts w:ascii="Times New Roman" w:hAnsi="Times New Roman" w:cs="Times New Roman"/>
              </w:rPr>
              <w:t>Контрольный осмотр и ежедневное техническое обслуживание автопоезда</w:t>
            </w:r>
          </w:p>
          <w:p w:rsidR="003A7D6D" w:rsidRPr="000811DD" w:rsidRDefault="003A7D6D" w:rsidP="00A46865">
            <w:pPr>
              <w:pStyle w:val="a3"/>
              <w:rPr>
                <w:rFonts w:ascii="Times New Roman" w:hAnsi="Times New Roman" w:cs="Times New Roman"/>
              </w:rPr>
            </w:pPr>
          </w:p>
          <w:p w:rsidR="003A7D6D" w:rsidRPr="000811DD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811DD">
              <w:rPr>
                <w:rFonts w:ascii="Times New Roman" w:hAnsi="Times New Roman" w:cs="Times New Roman"/>
              </w:rPr>
              <w:t xml:space="preserve">Основы управления транспортными средствами </w:t>
            </w:r>
            <w:r w:rsidRPr="000811DD">
              <w:rPr>
                <w:rFonts w:ascii="Times New Roman" w:hAnsi="Times New Roman" w:cs="Times New Roman"/>
              </w:rPr>
              <w:br/>
              <w:t>категории «</w:t>
            </w:r>
            <w:r w:rsidRPr="000811DD">
              <w:rPr>
                <w:rFonts w:ascii="Times New Roman" w:hAnsi="Times New Roman" w:cs="Times New Roman"/>
                <w:lang w:val="en-US"/>
              </w:rPr>
              <w:t>CE</w:t>
            </w:r>
            <w:r w:rsidRPr="000811DD">
              <w:rPr>
                <w:rFonts w:ascii="Times New Roman" w:hAnsi="Times New Roman" w:cs="Times New Roman"/>
              </w:rPr>
              <w:t xml:space="preserve">» </w:t>
            </w:r>
          </w:p>
          <w:p w:rsidR="003A7D6D" w:rsidRPr="000811DD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811DD">
              <w:rPr>
                <w:rFonts w:ascii="Times New Roman" w:hAnsi="Times New Roman" w:cs="Times New Roman"/>
              </w:rPr>
              <w:t xml:space="preserve">Управление автопоездом при прохождении поворотов </w:t>
            </w:r>
          </w:p>
          <w:p w:rsidR="003A7D6D" w:rsidRPr="000811DD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811DD">
              <w:rPr>
                <w:rFonts w:ascii="Times New Roman" w:hAnsi="Times New Roman" w:cs="Times New Roman"/>
              </w:rPr>
              <w:t>Управление автопоездом при обгоне, опережении и встречном разъезде</w:t>
            </w:r>
          </w:p>
          <w:p w:rsidR="003A7D6D" w:rsidRPr="000811DD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811DD">
              <w:rPr>
                <w:rFonts w:ascii="Times New Roman" w:hAnsi="Times New Roman" w:cs="Times New Roman"/>
              </w:rPr>
              <w:t xml:space="preserve">Маневрирование автопоезда в ограниченном пространстве </w:t>
            </w:r>
          </w:p>
          <w:p w:rsidR="003A7D6D" w:rsidRPr="000811DD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811DD">
              <w:rPr>
                <w:rFonts w:ascii="Times New Roman" w:hAnsi="Times New Roman" w:cs="Times New Roman"/>
              </w:rPr>
              <w:t>Управление автопоездом при движении задним ходом</w:t>
            </w:r>
          </w:p>
          <w:p w:rsidR="003A7D6D" w:rsidRPr="000811DD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811DD">
              <w:rPr>
                <w:rFonts w:ascii="Times New Roman" w:hAnsi="Times New Roman" w:cs="Times New Roman"/>
              </w:rPr>
              <w:t>Перевозка грузов в прицепах различного назначения</w:t>
            </w:r>
          </w:p>
          <w:p w:rsidR="003A7D6D" w:rsidRPr="000811DD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811DD">
              <w:rPr>
                <w:rFonts w:ascii="Times New Roman" w:hAnsi="Times New Roman" w:cs="Times New Roman"/>
              </w:rPr>
              <w:t xml:space="preserve">Причины ухудшения курсовой устойчивости и «складывания» автопоезда при торможении  </w:t>
            </w:r>
          </w:p>
          <w:p w:rsidR="003A7D6D" w:rsidRPr="000811DD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811DD">
              <w:rPr>
                <w:rFonts w:ascii="Times New Roman" w:hAnsi="Times New Roman" w:cs="Times New Roman"/>
              </w:rPr>
              <w:t>Причины возникновения заноса и сноса прицепа</w:t>
            </w:r>
          </w:p>
          <w:p w:rsidR="003A7D6D" w:rsidRPr="000811DD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811DD">
              <w:rPr>
                <w:rFonts w:ascii="Times New Roman" w:hAnsi="Times New Roman" w:cs="Times New Roman"/>
              </w:rPr>
              <w:t>Особенности управления автопоездом в горной местности</w:t>
            </w:r>
          </w:p>
          <w:p w:rsidR="003A7D6D" w:rsidRPr="000811DD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811DD">
              <w:rPr>
                <w:rFonts w:ascii="Times New Roman" w:hAnsi="Times New Roman" w:cs="Times New Roman"/>
              </w:rPr>
              <w:t>Типичные опасные ситуации</w:t>
            </w:r>
          </w:p>
          <w:p w:rsidR="003A7D6D" w:rsidRPr="005461ED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811DD">
              <w:rPr>
                <w:rFonts w:ascii="Times New Roman" w:hAnsi="Times New Roman" w:cs="Times New Roman"/>
              </w:rPr>
              <w:t>Типовые примеры допускаемых нарушений ПДД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:rsidR="003A7D6D" w:rsidRPr="00FE5E5F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Организация и выполнение грузовых перевозок автомобильным транспортом</w:t>
            </w:r>
          </w:p>
          <w:p w:rsidR="003A7D6D" w:rsidRPr="00FE5E5F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Нормативные правовые акты, определяющие порядок перевозки грузов автомобильным транспортом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:rsidR="003A7D6D" w:rsidRPr="00FE5E5F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Организация и выполнение пассажирских перевозок автомобильным транспортом</w:t>
            </w:r>
          </w:p>
          <w:p w:rsidR="003A7D6D" w:rsidRPr="00FE5E5F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Нормативное правовое обеспечение пассажирских перевозок автомобильным транспортом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:rsidR="003A7D6D" w:rsidRPr="00FE5E5F" w:rsidRDefault="003A7D6D" w:rsidP="00A46865">
            <w:pPr>
              <w:pStyle w:val="a3"/>
              <w:ind w:left="720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Информационные материалы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:rsidR="003A7D6D" w:rsidRPr="00FE5E5F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 xml:space="preserve">Информационный стенд </w:t>
            </w:r>
          </w:p>
          <w:p w:rsidR="003A7D6D" w:rsidRPr="00FE5E5F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Закон Российской Федерации «О защите прав потребителей»</w:t>
            </w:r>
          </w:p>
          <w:p w:rsidR="003A7D6D" w:rsidRPr="00FE5E5F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Копия лицензии с соответствующим приложением</w:t>
            </w:r>
          </w:p>
          <w:p w:rsidR="003A7D6D" w:rsidRPr="00FE5E5F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Примерная программа профессиональной подготовки водителей транспортных средств категории «В»</w:t>
            </w:r>
            <w:r>
              <w:rPr>
                <w:rFonts w:ascii="Times New Roman" w:eastAsia="Calibri" w:hAnsi="Times New Roman" w:cs="Times New Roman"/>
              </w:rPr>
              <w:t>, «СЕ», «Д», «С»</w:t>
            </w:r>
          </w:p>
          <w:p w:rsidR="003A7D6D" w:rsidRPr="00FE5E5F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Программа профессиональной подготовки водителей транспортных средств категории «В»</w:t>
            </w:r>
            <w:r>
              <w:rPr>
                <w:rFonts w:ascii="Times New Roman" w:eastAsia="Calibri" w:hAnsi="Times New Roman" w:cs="Times New Roman"/>
              </w:rPr>
              <w:t xml:space="preserve"> «С» «Д»  «СЕ»</w:t>
            </w:r>
            <w:r w:rsidRPr="00FE5E5F">
              <w:rPr>
                <w:rFonts w:ascii="Times New Roman" w:eastAsia="Calibri" w:hAnsi="Times New Roman" w:cs="Times New Roman"/>
              </w:rPr>
              <w:t>, согласованная с Госавтоинспекцией</w:t>
            </w:r>
          </w:p>
          <w:p w:rsidR="003A7D6D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:rsidR="003A7D6D" w:rsidRPr="003E5ADE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3E5ADE">
              <w:rPr>
                <w:rFonts w:ascii="Times New Roman" w:eastAsia="Calibri" w:hAnsi="Times New Roman" w:cs="Times New Roman"/>
              </w:rPr>
              <w:t xml:space="preserve">Учебный план </w:t>
            </w:r>
          </w:p>
          <w:p w:rsidR="003A7D6D" w:rsidRPr="00FE5E5F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Календарный учебный график (на каждую учебную группу)</w:t>
            </w:r>
          </w:p>
          <w:p w:rsidR="003A7D6D" w:rsidRPr="00FE5E5F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lastRenderedPageBreak/>
              <w:t>Расписание занятий (на каждую учебную группу)</w:t>
            </w:r>
          </w:p>
          <w:p w:rsidR="003A7D6D" w:rsidRPr="00FE5E5F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График учебного вождения (на каждую учебную группу)</w:t>
            </w:r>
          </w:p>
          <w:p w:rsidR="003A7D6D" w:rsidRPr="00FE5E5F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Схемы учебных маршрутов, утвержденные руководителем организации, осуществляющей образовательную деятельность</w:t>
            </w:r>
          </w:p>
          <w:p w:rsidR="003A7D6D" w:rsidRPr="00FE5E5F" w:rsidRDefault="003A7D6D" w:rsidP="00A46865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Книга жалоб и предложений</w:t>
            </w:r>
          </w:p>
          <w:p w:rsidR="003A7D6D" w:rsidRPr="00FE5E5F" w:rsidRDefault="003A7D6D" w:rsidP="00A46865">
            <w:pPr>
              <w:pStyle w:val="a3"/>
              <w:ind w:left="3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шт</w:t>
            </w:r>
          </w:p>
          <w:p w:rsidR="003A7D6D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шт</w:t>
            </w:r>
          </w:p>
          <w:p w:rsidR="003A7D6D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шт</w:t>
            </w:r>
          </w:p>
          <w:p w:rsidR="003A7D6D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шт</w:t>
            </w:r>
          </w:p>
          <w:p w:rsidR="003A7D6D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:rsidR="003A7D6D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:rsidR="003A7D6D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комплект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комплект</w:t>
            </w:r>
          </w:p>
          <w:p w:rsidR="003A7D6D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:rsidR="003A7D6D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lastRenderedPageBreak/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м.м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м.м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lastRenderedPageBreak/>
              <w:t>м.м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м.м</w:t>
            </w:r>
          </w:p>
          <w:p w:rsidR="003A7D6D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м.м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м.м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м.м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м.м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м.м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м.м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м.м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м.м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м.м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м.м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м.м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м.м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м.м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м.м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м.м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м.м</w:t>
            </w:r>
          </w:p>
          <w:p w:rsidR="003A7D6D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м.м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м.м</w:t>
            </w:r>
          </w:p>
          <w:p w:rsidR="003A7D6D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плакаты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м.м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м.м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м.м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м.м</w:t>
            </w:r>
          </w:p>
          <w:p w:rsidR="003A7D6D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:rsidR="003A7D6D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:rsidR="003A7D6D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:rsidR="003A7D6D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:rsidR="003A7D6D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:rsidR="003A7D6D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:rsidR="003A7D6D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:rsidR="003A7D6D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:rsidR="003A7D6D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:rsidR="003A7D6D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:rsidR="003A7D6D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:rsidR="003A7D6D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:rsidR="003A7D6D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:rsidR="003A7D6D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:rsidR="003A7D6D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:rsidR="003A7D6D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:rsidR="003A7D6D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:rsidR="003A7D6D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:rsidR="003A7D6D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:rsidR="003A7D6D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:rsidR="003A7D6D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:rsidR="003A7D6D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:rsidR="003A7D6D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:rsidR="003A7D6D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lastRenderedPageBreak/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шт</w:t>
            </w:r>
          </w:p>
          <w:p w:rsidR="003A7D6D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lastRenderedPageBreak/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:rsidR="003A7D6D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:rsidR="003A7D6D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:rsidR="003A7D6D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lastRenderedPageBreak/>
              <w:t>шт</w:t>
            </w:r>
          </w:p>
          <w:p w:rsidR="003A7D6D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16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  <w:p w:rsidR="003A7D6D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:rsidR="003A7D6D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:rsidR="003A7D6D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1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1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1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1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1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1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1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:rsidR="003A7D6D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1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1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1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1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1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1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1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1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1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1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1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1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1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1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1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1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1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1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1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1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1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1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1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1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1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1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1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1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1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1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1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1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1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1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1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1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1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1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1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1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1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1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1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1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1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1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1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1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1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1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1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1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1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1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1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1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1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1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1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1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1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1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1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1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1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1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</w:p>
        </w:tc>
      </w:tr>
    </w:tbl>
    <w:p w:rsidR="003A7D6D" w:rsidRPr="00FE5E5F" w:rsidRDefault="003A7D6D" w:rsidP="003A7D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A7D6D" w:rsidRDefault="003A7D6D" w:rsidP="003A7D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A7D6D" w:rsidRDefault="003A7D6D" w:rsidP="003A7D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A7D6D" w:rsidRDefault="003A7D6D" w:rsidP="003A7D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A7D6D" w:rsidRPr="00FE5E5F" w:rsidRDefault="003A7D6D" w:rsidP="003A7D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A7D6D" w:rsidRPr="00FE5E5F" w:rsidRDefault="003A7D6D" w:rsidP="003A7D6D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E5E5F">
        <w:rPr>
          <w:rFonts w:ascii="Times New Roman" w:eastAsia="Calibri" w:hAnsi="Times New Roman" w:cs="Times New Roman"/>
          <w:sz w:val="28"/>
          <w:szCs w:val="28"/>
        </w:rPr>
        <w:t xml:space="preserve">Перечень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материальных ценностей </w:t>
      </w:r>
      <w:r w:rsidRPr="00FE5E5F">
        <w:rPr>
          <w:rFonts w:ascii="Times New Roman" w:eastAsia="Calibri" w:hAnsi="Times New Roman" w:cs="Times New Roman"/>
          <w:sz w:val="28"/>
          <w:szCs w:val="28"/>
        </w:rPr>
        <w:t>по предмету «Первая помощь при дорожно-транспортном происшествии»</w:t>
      </w:r>
    </w:p>
    <w:p w:rsidR="003A7D6D" w:rsidRPr="00FE5E5F" w:rsidRDefault="003A7D6D" w:rsidP="003A7D6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18"/>
        <w:gridCol w:w="1264"/>
        <w:gridCol w:w="1561"/>
      </w:tblGrid>
      <w:tr w:rsidR="003A7D6D" w:rsidRPr="00FE5E5F" w:rsidTr="00A46865">
        <w:trPr>
          <w:trHeight w:val="135"/>
        </w:trPr>
        <w:tc>
          <w:tcPr>
            <w:tcW w:w="6418" w:type="dxa"/>
          </w:tcPr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Наименование учебных материалов</w:t>
            </w:r>
          </w:p>
        </w:tc>
        <w:tc>
          <w:tcPr>
            <w:tcW w:w="1264" w:type="dxa"/>
          </w:tcPr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Единица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измерения</w:t>
            </w:r>
          </w:p>
        </w:tc>
        <w:tc>
          <w:tcPr>
            <w:tcW w:w="1561" w:type="dxa"/>
          </w:tcPr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 xml:space="preserve">Количество </w:t>
            </w:r>
          </w:p>
        </w:tc>
      </w:tr>
      <w:tr w:rsidR="003A7D6D" w:rsidRPr="00FE5E5F" w:rsidTr="00A46865">
        <w:trPr>
          <w:trHeight w:val="135"/>
        </w:trPr>
        <w:tc>
          <w:tcPr>
            <w:tcW w:w="6418" w:type="dxa"/>
          </w:tcPr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Тренажер-манекен взрослого пострадавшего (голова, торс, конечности) с выносным электрическим контролером для отработки приемов сердечно-легочной реанимации</w:t>
            </w:r>
          </w:p>
        </w:tc>
        <w:tc>
          <w:tcPr>
            <w:tcW w:w="1264" w:type="dxa"/>
          </w:tcPr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шт</w:t>
            </w:r>
          </w:p>
        </w:tc>
        <w:tc>
          <w:tcPr>
            <w:tcW w:w="1561" w:type="dxa"/>
          </w:tcPr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3A7D6D" w:rsidRPr="00FE5E5F" w:rsidTr="00A46865">
        <w:trPr>
          <w:trHeight w:val="133"/>
        </w:trPr>
        <w:tc>
          <w:tcPr>
            <w:tcW w:w="6418" w:type="dxa"/>
          </w:tcPr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Тренажер-манекен взрослого пострадавшего (голова, торс) без контролера для отработки приемов сердечно-легочной реанимации</w:t>
            </w:r>
          </w:p>
        </w:tc>
        <w:tc>
          <w:tcPr>
            <w:tcW w:w="1264" w:type="dxa"/>
          </w:tcPr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шт</w:t>
            </w:r>
          </w:p>
        </w:tc>
        <w:tc>
          <w:tcPr>
            <w:tcW w:w="1561" w:type="dxa"/>
          </w:tcPr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3A7D6D" w:rsidRPr="00FE5E5F" w:rsidTr="00A46865">
        <w:trPr>
          <w:trHeight w:val="135"/>
        </w:trPr>
        <w:tc>
          <w:tcPr>
            <w:tcW w:w="6418" w:type="dxa"/>
          </w:tcPr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Тренажер-манекен взрослого пострадавшего для отработки приемов удаления инородного тела из верхних дыхательных путей</w:t>
            </w:r>
          </w:p>
        </w:tc>
        <w:tc>
          <w:tcPr>
            <w:tcW w:w="1264" w:type="dxa"/>
          </w:tcPr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шт</w:t>
            </w:r>
          </w:p>
        </w:tc>
        <w:tc>
          <w:tcPr>
            <w:tcW w:w="1561" w:type="dxa"/>
          </w:tcPr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3A7D6D" w:rsidRPr="00FE5E5F" w:rsidTr="00A46865">
        <w:trPr>
          <w:trHeight w:val="135"/>
        </w:trPr>
        <w:tc>
          <w:tcPr>
            <w:tcW w:w="6418" w:type="dxa"/>
          </w:tcPr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Расходный материал для тренажеров (запасные лицевые маски, запасные «дыхательные пути», пленки с клапаном для проведения искусственной вентиляции легких)</w:t>
            </w:r>
          </w:p>
        </w:tc>
        <w:tc>
          <w:tcPr>
            <w:tcW w:w="1264" w:type="dxa"/>
          </w:tcPr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комплект</w:t>
            </w:r>
          </w:p>
        </w:tc>
        <w:tc>
          <w:tcPr>
            <w:tcW w:w="1561" w:type="dxa"/>
          </w:tcPr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20</w:t>
            </w:r>
          </w:p>
        </w:tc>
      </w:tr>
      <w:tr w:rsidR="003A7D6D" w:rsidRPr="00FE5E5F" w:rsidTr="00A46865">
        <w:trPr>
          <w:trHeight w:val="91"/>
        </w:trPr>
        <w:tc>
          <w:tcPr>
            <w:tcW w:w="6418" w:type="dxa"/>
          </w:tcPr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Мотоциклетный шлем</w:t>
            </w:r>
          </w:p>
        </w:tc>
        <w:tc>
          <w:tcPr>
            <w:tcW w:w="1264" w:type="dxa"/>
          </w:tcPr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штук</w:t>
            </w:r>
          </w:p>
        </w:tc>
        <w:tc>
          <w:tcPr>
            <w:tcW w:w="1561" w:type="dxa"/>
          </w:tcPr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3A7D6D" w:rsidRPr="00FE5E5F" w:rsidTr="00A46865">
        <w:trPr>
          <w:trHeight w:val="88"/>
        </w:trPr>
        <w:tc>
          <w:tcPr>
            <w:tcW w:w="6418" w:type="dxa"/>
          </w:tcPr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Аптечка первой помощи (автомобильная)</w:t>
            </w:r>
          </w:p>
        </w:tc>
        <w:tc>
          <w:tcPr>
            <w:tcW w:w="1264" w:type="dxa"/>
          </w:tcPr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комплект</w:t>
            </w:r>
          </w:p>
        </w:tc>
        <w:tc>
          <w:tcPr>
            <w:tcW w:w="1561" w:type="dxa"/>
          </w:tcPr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3A7D6D" w:rsidRPr="00FE5E5F" w:rsidTr="00A46865">
        <w:trPr>
          <w:trHeight w:val="315"/>
        </w:trPr>
        <w:tc>
          <w:tcPr>
            <w:tcW w:w="6418" w:type="dxa"/>
          </w:tcPr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Табельные средства для оказания первой помощи.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Устройства для проведения искусственной вентиляции легких: лицевые маски с клапаном различных моделей.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Средства для временной остановки кровотечения – жгуты.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Средства иммобилизации для верхних, нижних конечностей, шейного отдела позвоночника (шины).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Перевязочные средства (бинты, салфетки, лейкопластырь)</w:t>
            </w:r>
          </w:p>
        </w:tc>
        <w:tc>
          <w:tcPr>
            <w:tcW w:w="1264" w:type="dxa"/>
          </w:tcPr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комплект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1" w:type="dxa"/>
          </w:tcPr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3A7D6D" w:rsidRPr="00FE5E5F" w:rsidTr="00A46865">
        <w:trPr>
          <w:trHeight w:val="137"/>
        </w:trPr>
        <w:tc>
          <w:tcPr>
            <w:tcW w:w="6418" w:type="dxa"/>
          </w:tcPr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Подручные материалы, имитирующие носилочные средства, средства для остановки кровотечения, перевязочные средства, иммобилизующие средства</w:t>
            </w:r>
          </w:p>
        </w:tc>
        <w:tc>
          <w:tcPr>
            <w:tcW w:w="1264" w:type="dxa"/>
          </w:tcPr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комплект</w:t>
            </w:r>
          </w:p>
        </w:tc>
        <w:tc>
          <w:tcPr>
            <w:tcW w:w="1561" w:type="dxa"/>
          </w:tcPr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3A7D6D" w:rsidRPr="00FE5E5F" w:rsidTr="00A46865">
        <w:trPr>
          <w:trHeight w:val="88"/>
        </w:trPr>
        <w:tc>
          <w:tcPr>
            <w:tcW w:w="6418" w:type="dxa"/>
          </w:tcPr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Учебные пособия по первой помощи пострадавшим в дорожно-транспортных происшествиях для водителей</w:t>
            </w:r>
          </w:p>
        </w:tc>
        <w:tc>
          <w:tcPr>
            <w:tcW w:w="1264" w:type="dxa"/>
          </w:tcPr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комплект</w:t>
            </w:r>
          </w:p>
        </w:tc>
        <w:tc>
          <w:tcPr>
            <w:tcW w:w="1561" w:type="dxa"/>
          </w:tcPr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18</w:t>
            </w:r>
          </w:p>
        </w:tc>
      </w:tr>
      <w:tr w:rsidR="003A7D6D" w:rsidRPr="00FE5E5F" w:rsidTr="00A46865">
        <w:trPr>
          <w:trHeight w:val="91"/>
        </w:trPr>
        <w:tc>
          <w:tcPr>
            <w:tcW w:w="6418" w:type="dxa"/>
          </w:tcPr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Учебные фильмы по первой помощи пострадавшим в дорожно-транспортных происшествиях</w:t>
            </w:r>
          </w:p>
        </w:tc>
        <w:tc>
          <w:tcPr>
            <w:tcW w:w="1264" w:type="dxa"/>
          </w:tcPr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комплект</w:t>
            </w:r>
          </w:p>
        </w:tc>
        <w:tc>
          <w:tcPr>
            <w:tcW w:w="1561" w:type="dxa"/>
          </w:tcPr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3A7D6D" w:rsidRPr="00FE5E5F" w:rsidTr="00A46865">
        <w:trPr>
          <w:trHeight w:val="179"/>
        </w:trPr>
        <w:tc>
          <w:tcPr>
            <w:tcW w:w="6418" w:type="dxa"/>
          </w:tcPr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 xml:space="preserve">Наглядные пособия: способы остановки кровотечения, сердечно-легочная реанимация, транспортные положения, первая помощь при скелетной травме, ранениях и термической травме </w:t>
            </w:r>
          </w:p>
        </w:tc>
        <w:tc>
          <w:tcPr>
            <w:tcW w:w="1264" w:type="dxa"/>
          </w:tcPr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комплект</w:t>
            </w:r>
          </w:p>
        </w:tc>
        <w:tc>
          <w:tcPr>
            <w:tcW w:w="1561" w:type="dxa"/>
          </w:tcPr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1</w:t>
            </w:r>
          </w:p>
        </w:tc>
      </w:tr>
    </w:tbl>
    <w:p w:rsidR="003A7D6D" w:rsidRDefault="003A7D6D" w:rsidP="003A7D6D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A7D6D" w:rsidRDefault="003A7D6D" w:rsidP="003A7D6D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A7D6D" w:rsidRDefault="003A7D6D" w:rsidP="003A7D6D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A7D6D" w:rsidRDefault="003A7D6D" w:rsidP="003A7D6D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A7D6D" w:rsidRDefault="003A7D6D" w:rsidP="003A7D6D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A7D6D" w:rsidRDefault="003A7D6D" w:rsidP="003A7D6D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A7D6D" w:rsidRPr="00FE5E5F" w:rsidRDefault="003A7D6D" w:rsidP="003A7D6D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E5E5F">
        <w:rPr>
          <w:rFonts w:ascii="Times New Roman" w:eastAsia="Calibri" w:hAnsi="Times New Roman" w:cs="Times New Roman"/>
          <w:sz w:val="28"/>
          <w:szCs w:val="28"/>
        </w:rPr>
        <w:t xml:space="preserve">Перечень </w:t>
      </w:r>
      <w:r>
        <w:rPr>
          <w:rFonts w:ascii="Times New Roman" w:eastAsia="Calibri" w:hAnsi="Times New Roman" w:cs="Times New Roman"/>
          <w:sz w:val="28"/>
          <w:szCs w:val="28"/>
        </w:rPr>
        <w:t>литературы</w:t>
      </w:r>
    </w:p>
    <w:p w:rsidR="003A7D6D" w:rsidRPr="00FE5E5F" w:rsidRDefault="003A7D6D" w:rsidP="003A7D6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50"/>
        <w:gridCol w:w="1417"/>
        <w:gridCol w:w="1418"/>
      </w:tblGrid>
      <w:tr w:rsidR="003A7D6D" w:rsidRPr="00FE5E5F" w:rsidTr="00A46865">
        <w:trPr>
          <w:trHeight w:val="135"/>
        </w:trPr>
        <w:tc>
          <w:tcPr>
            <w:tcW w:w="6550" w:type="dxa"/>
          </w:tcPr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Наименование учебных материалов</w:t>
            </w:r>
          </w:p>
        </w:tc>
        <w:tc>
          <w:tcPr>
            <w:tcW w:w="1417" w:type="dxa"/>
          </w:tcPr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Единица</w:t>
            </w:r>
          </w:p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измерения</w:t>
            </w:r>
          </w:p>
        </w:tc>
        <w:tc>
          <w:tcPr>
            <w:tcW w:w="1418" w:type="dxa"/>
          </w:tcPr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 xml:space="preserve">Количество </w:t>
            </w:r>
          </w:p>
        </w:tc>
      </w:tr>
      <w:tr w:rsidR="003A7D6D" w:rsidRPr="00FE5E5F" w:rsidTr="00A46865">
        <w:trPr>
          <w:trHeight w:val="135"/>
        </w:trPr>
        <w:tc>
          <w:tcPr>
            <w:tcW w:w="6550" w:type="dxa"/>
          </w:tcPr>
          <w:p w:rsidR="003A7D6D" w:rsidRPr="00081643" w:rsidRDefault="003A7D6D" w:rsidP="00A46865">
            <w:pPr>
              <w:pStyle w:val="a3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</w:rPr>
            </w:pPr>
            <w:r w:rsidRPr="00081643">
              <w:rPr>
                <w:rFonts w:ascii="Times New Roman" w:hAnsi="Times New Roman" w:cs="Times New Roman"/>
                <w:sz w:val="24"/>
                <w:szCs w:val="24"/>
              </w:rPr>
              <w:t>Правовые основы деятельности водителя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«А», «В», «С», «Д», «Е»</w:t>
            </w:r>
          </w:p>
        </w:tc>
        <w:tc>
          <w:tcPr>
            <w:tcW w:w="1417" w:type="dxa"/>
          </w:tcPr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шт</w:t>
            </w:r>
          </w:p>
        </w:tc>
        <w:tc>
          <w:tcPr>
            <w:tcW w:w="1418" w:type="dxa"/>
          </w:tcPr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3A7D6D" w:rsidRPr="00FE5E5F" w:rsidTr="00A46865">
        <w:trPr>
          <w:trHeight w:val="133"/>
        </w:trPr>
        <w:tc>
          <w:tcPr>
            <w:tcW w:w="6550" w:type="dxa"/>
          </w:tcPr>
          <w:p w:rsidR="003A7D6D" w:rsidRPr="00081643" w:rsidRDefault="003A7D6D" w:rsidP="00A46865">
            <w:pPr>
              <w:pStyle w:val="a3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</w:rPr>
            </w:pPr>
            <w:r w:rsidRPr="00081643">
              <w:rPr>
                <w:rFonts w:ascii="Times New Roman" w:hAnsi="Times New Roman" w:cs="Times New Roman"/>
                <w:sz w:val="24"/>
                <w:szCs w:val="24"/>
              </w:rPr>
              <w:t>Основы управления автом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обилем и безопасность движения «С», «Д», «Е»</w:t>
            </w:r>
          </w:p>
        </w:tc>
        <w:tc>
          <w:tcPr>
            <w:tcW w:w="1417" w:type="dxa"/>
          </w:tcPr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шт</w:t>
            </w:r>
          </w:p>
        </w:tc>
        <w:tc>
          <w:tcPr>
            <w:tcW w:w="1418" w:type="dxa"/>
          </w:tcPr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FE5E5F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3A7D6D" w:rsidRPr="00FE5E5F" w:rsidTr="00A46865">
        <w:trPr>
          <w:trHeight w:val="135"/>
        </w:trPr>
        <w:tc>
          <w:tcPr>
            <w:tcW w:w="6550" w:type="dxa"/>
          </w:tcPr>
          <w:p w:rsidR="003A7D6D" w:rsidRPr="00081643" w:rsidRDefault="003A7D6D" w:rsidP="00A46865">
            <w:pPr>
              <w:pStyle w:val="a3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</w:rPr>
            </w:pPr>
            <w:r w:rsidRPr="00081643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и техническое обслуживание легковых автомобилей   </w:t>
            </w:r>
          </w:p>
        </w:tc>
        <w:tc>
          <w:tcPr>
            <w:tcW w:w="1417" w:type="dxa"/>
          </w:tcPr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шт</w:t>
            </w:r>
          </w:p>
        </w:tc>
        <w:tc>
          <w:tcPr>
            <w:tcW w:w="1418" w:type="dxa"/>
          </w:tcPr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</w:tr>
      <w:tr w:rsidR="003A7D6D" w:rsidRPr="00FE5E5F" w:rsidTr="00A46865">
        <w:trPr>
          <w:trHeight w:val="135"/>
        </w:trPr>
        <w:tc>
          <w:tcPr>
            <w:tcW w:w="6550" w:type="dxa"/>
          </w:tcPr>
          <w:p w:rsidR="003A7D6D" w:rsidRPr="00081643" w:rsidRDefault="003A7D6D" w:rsidP="00A46865">
            <w:pPr>
              <w:pStyle w:val="a3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</w:rPr>
            </w:pPr>
            <w:r w:rsidRPr="00081643">
              <w:rPr>
                <w:rFonts w:ascii="Times New Roman" w:hAnsi="Times New Roman" w:cs="Times New Roman"/>
                <w:sz w:val="24"/>
                <w:szCs w:val="24"/>
              </w:rPr>
              <w:t>Первая доврачебная медицинская помощь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«А», «В», «С», «Д», «Е»</w:t>
            </w:r>
          </w:p>
        </w:tc>
        <w:tc>
          <w:tcPr>
            <w:tcW w:w="1417" w:type="dxa"/>
          </w:tcPr>
          <w:p w:rsidR="003A7D6D" w:rsidRDefault="003A7D6D" w:rsidP="00A46865">
            <w:r w:rsidRPr="00847998">
              <w:rPr>
                <w:rFonts w:ascii="Times New Roman" w:eastAsia="Calibri" w:hAnsi="Times New Roman" w:cs="Times New Roman"/>
              </w:rPr>
              <w:t>шт</w:t>
            </w:r>
          </w:p>
        </w:tc>
        <w:tc>
          <w:tcPr>
            <w:tcW w:w="1418" w:type="dxa"/>
          </w:tcPr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</w:tr>
      <w:tr w:rsidR="003A7D6D" w:rsidRPr="00FE5E5F" w:rsidTr="00A46865">
        <w:trPr>
          <w:trHeight w:val="91"/>
        </w:trPr>
        <w:tc>
          <w:tcPr>
            <w:tcW w:w="6550" w:type="dxa"/>
          </w:tcPr>
          <w:p w:rsidR="003A7D6D" w:rsidRPr="00081643" w:rsidRDefault="003A7D6D" w:rsidP="00A46865">
            <w:pPr>
              <w:pStyle w:val="a3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</w:rPr>
            </w:pPr>
            <w:r w:rsidRPr="00081643">
              <w:rPr>
                <w:rFonts w:ascii="Times New Roman" w:hAnsi="Times New Roman" w:cs="Times New Roman"/>
                <w:sz w:val="24"/>
                <w:szCs w:val="24"/>
              </w:rPr>
              <w:t xml:space="preserve">Первая медицинская помощь при ДТП                            </w:t>
            </w:r>
          </w:p>
        </w:tc>
        <w:tc>
          <w:tcPr>
            <w:tcW w:w="1417" w:type="dxa"/>
          </w:tcPr>
          <w:p w:rsidR="003A7D6D" w:rsidRDefault="003A7D6D" w:rsidP="00A46865">
            <w:r w:rsidRPr="00847998">
              <w:rPr>
                <w:rFonts w:ascii="Times New Roman" w:eastAsia="Calibri" w:hAnsi="Times New Roman" w:cs="Times New Roman"/>
              </w:rPr>
              <w:t>шт</w:t>
            </w:r>
          </w:p>
        </w:tc>
        <w:tc>
          <w:tcPr>
            <w:tcW w:w="1418" w:type="dxa"/>
          </w:tcPr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</w:tr>
      <w:tr w:rsidR="003A7D6D" w:rsidRPr="00FE5E5F" w:rsidTr="00A46865">
        <w:trPr>
          <w:trHeight w:val="88"/>
        </w:trPr>
        <w:tc>
          <w:tcPr>
            <w:tcW w:w="6550" w:type="dxa"/>
          </w:tcPr>
          <w:p w:rsidR="003A7D6D" w:rsidRPr="00081643" w:rsidRDefault="003A7D6D" w:rsidP="00A46865">
            <w:pPr>
              <w:pStyle w:val="a3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</w:rPr>
            </w:pPr>
            <w:r w:rsidRPr="00081643">
              <w:rPr>
                <w:rFonts w:ascii="Times New Roman" w:hAnsi="Times New Roman" w:cs="Times New Roman"/>
                <w:sz w:val="24"/>
                <w:szCs w:val="24"/>
              </w:rPr>
              <w:t>Устройство и техническое обслуживание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«Д»</w:t>
            </w:r>
          </w:p>
        </w:tc>
        <w:tc>
          <w:tcPr>
            <w:tcW w:w="1417" w:type="dxa"/>
          </w:tcPr>
          <w:p w:rsidR="003A7D6D" w:rsidRDefault="003A7D6D" w:rsidP="00A46865">
            <w:r w:rsidRPr="00847998">
              <w:rPr>
                <w:rFonts w:ascii="Times New Roman" w:eastAsia="Calibri" w:hAnsi="Times New Roman" w:cs="Times New Roman"/>
              </w:rPr>
              <w:t>шт</w:t>
            </w:r>
          </w:p>
        </w:tc>
        <w:tc>
          <w:tcPr>
            <w:tcW w:w="1418" w:type="dxa"/>
          </w:tcPr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3A7D6D" w:rsidRPr="00FE5E5F" w:rsidTr="00A46865">
        <w:trPr>
          <w:trHeight w:val="315"/>
        </w:trPr>
        <w:tc>
          <w:tcPr>
            <w:tcW w:w="6550" w:type="dxa"/>
          </w:tcPr>
          <w:p w:rsidR="003A7D6D" w:rsidRPr="00081643" w:rsidRDefault="003A7D6D" w:rsidP="00A46865">
            <w:pPr>
              <w:pStyle w:val="a3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</w:rPr>
            </w:pPr>
            <w:r w:rsidRPr="00081643">
              <w:rPr>
                <w:rFonts w:ascii="Times New Roman" w:hAnsi="Times New Roman" w:cs="Times New Roman"/>
                <w:sz w:val="24"/>
                <w:szCs w:val="24"/>
              </w:rPr>
              <w:t>Психологические основы безопасного управления ТС</w:t>
            </w:r>
          </w:p>
        </w:tc>
        <w:tc>
          <w:tcPr>
            <w:tcW w:w="1417" w:type="dxa"/>
          </w:tcPr>
          <w:p w:rsidR="003A7D6D" w:rsidRDefault="003A7D6D" w:rsidP="00A46865">
            <w:r w:rsidRPr="00847998">
              <w:rPr>
                <w:rFonts w:ascii="Times New Roman" w:eastAsia="Calibri" w:hAnsi="Times New Roman" w:cs="Times New Roman"/>
              </w:rPr>
              <w:t>шт</w:t>
            </w:r>
          </w:p>
        </w:tc>
        <w:tc>
          <w:tcPr>
            <w:tcW w:w="1418" w:type="dxa"/>
          </w:tcPr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3A7D6D" w:rsidRPr="00FE5E5F" w:rsidTr="00A46865">
        <w:trPr>
          <w:trHeight w:val="137"/>
        </w:trPr>
        <w:tc>
          <w:tcPr>
            <w:tcW w:w="6550" w:type="dxa"/>
          </w:tcPr>
          <w:p w:rsidR="003A7D6D" w:rsidRPr="00081643" w:rsidRDefault="003A7D6D" w:rsidP="00A46865">
            <w:pPr>
              <w:pStyle w:val="a3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</w:rPr>
            </w:pPr>
            <w:r w:rsidRPr="00081643">
              <w:rPr>
                <w:rFonts w:ascii="Times New Roman" w:hAnsi="Times New Roman" w:cs="Times New Roman"/>
                <w:sz w:val="24"/>
                <w:szCs w:val="24"/>
              </w:rPr>
              <w:t>Правила дорожного движения</w:t>
            </w:r>
          </w:p>
        </w:tc>
        <w:tc>
          <w:tcPr>
            <w:tcW w:w="1417" w:type="dxa"/>
          </w:tcPr>
          <w:p w:rsidR="003A7D6D" w:rsidRDefault="003A7D6D" w:rsidP="00A46865">
            <w:r w:rsidRPr="00847998">
              <w:rPr>
                <w:rFonts w:ascii="Times New Roman" w:eastAsia="Calibri" w:hAnsi="Times New Roman" w:cs="Times New Roman"/>
              </w:rPr>
              <w:t>шт</w:t>
            </w:r>
          </w:p>
        </w:tc>
        <w:tc>
          <w:tcPr>
            <w:tcW w:w="1418" w:type="dxa"/>
          </w:tcPr>
          <w:p w:rsidR="003A7D6D" w:rsidRPr="00FE5E5F" w:rsidRDefault="003A7D6D" w:rsidP="00A46865">
            <w:pPr>
              <w:pStyle w:val="a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</w:tr>
    </w:tbl>
    <w:p w:rsidR="003A7D6D" w:rsidRPr="00FE5E5F" w:rsidRDefault="003A7D6D" w:rsidP="003A7D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A7D6D" w:rsidRPr="00FE5E5F" w:rsidRDefault="003A7D6D" w:rsidP="003A7D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A7D6D" w:rsidRPr="00FE5E5F" w:rsidRDefault="003A7D6D" w:rsidP="003A7D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A7D6D" w:rsidRDefault="003A7D6D" w:rsidP="003A7D6D">
      <w:pPr>
        <w:pStyle w:val="a4"/>
        <w:shd w:val="clear" w:color="auto" w:fill="FFFFFF"/>
        <w:spacing w:before="288" w:beforeAutospacing="0" w:after="288" w:afterAutospacing="0"/>
        <w:jc w:val="center"/>
        <w:rPr>
          <w:rFonts w:ascii="Verdana" w:hAnsi="Verdana"/>
          <w:color w:val="333333"/>
        </w:rPr>
      </w:pPr>
      <w:r>
        <w:rPr>
          <w:color w:val="333333"/>
          <w:sz w:val="30"/>
          <w:szCs w:val="30"/>
        </w:rPr>
        <w:t>Возможно подключение к беспроводной сети «WI-FI» для доступа к сети «Интернет».</w:t>
      </w:r>
    </w:p>
    <w:p w:rsidR="003A7D6D" w:rsidRDefault="003A7D6D" w:rsidP="003A7D6D">
      <w:pPr>
        <w:pStyle w:val="a4"/>
        <w:shd w:val="clear" w:color="auto" w:fill="FFFFFF"/>
        <w:spacing w:before="288" w:beforeAutospacing="0" w:after="288" w:afterAutospacing="0"/>
        <w:jc w:val="center"/>
        <w:rPr>
          <w:rFonts w:ascii="Verdana" w:hAnsi="Verdana"/>
          <w:color w:val="333333"/>
        </w:rPr>
      </w:pPr>
      <w:r>
        <w:rPr>
          <w:color w:val="333333"/>
          <w:sz w:val="30"/>
          <w:szCs w:val="30"/>
        </w:rPr>
        <w:t>Электронные образовательные ресурсы</w:t>
      </w:r>
    </w:p>
    <w:p w:rsidR="003A7D6D" w:rsidRDefault="003A7D6D" w:rsidP="003A7D6D">
      <w:pPr>
        <w:pStyle w:val="a4"/>
        <w:shd w:val="clear" w:color="auto" w:fill="FFFFFF"/>
        <w:spacing w:before="288" w:beforeAutospacing="0" w:after="288" w:afterAutospacing="0"/>
        <w:jc w:val="center"/>
        <w:rPr>
          <w:rFonts w:ascii="Verdana" w:hAnsi="Verdana"/>
          <w:color w:val="333333"/>
        </w:rPr>
      </w:pPr>
      <w:r>
        <w:rPr>
          <w:color w:val="333333"/>
          <w:sz w:val="30"/>
          <w:szCs w:val="30"/>
        </w:rPr>
        <w:t>Министерство науки и высшего образования Российской Федерации </w:t>
      </w:r>
      <w:hyperlink r:id="rId5" w:tgtFrame="_blank" w:history="1">
        <w:r>
          <w:rPr>
            <w:rStyle w:val="a5"/>
            <w:color w:val="0066CC"/>
            <w:sz w:val="30"/>
            <w:szCs w:val="30"/>
          </w:rPr>
          <w:t>https://minobrnauki.gov.ru/</w:t>
        </w:r>
      </w:hyperlink>
    </w:p>
    <w:p w:rsidR="003A7D6D" w:rsidRDefault="003A7D6D" w:rsidP="003A7D6D">
      <w:pPr>
        <w:pStyle w:val="a4"/>
        <w:shd w:val="clear" w:color="auto" w:fill="FFFFFF"/>
        <w:spacing w:before="288" w:beforeAutospacing="0" w:after="288" w:afterAutospacing="0"/>
        <w:jc w:val="center"/>
        <w:rPr>
          <w:rFonts w:ascii="Verdana" w:hAnsi="Verdana"/>
          <w:color w:val="333333"/>
        </w:rPr>
      </w:pPr>
      <w:r>
        <w:rPr>
          <w:color w:val="333333"/>
          <w:sz w:val="30"/>
          <w:szCs w:val="30"/>
        </w:rPr>
        <w:t>Министерство просвещения Российской Федерации </w:t>
      </w:r>
      <w:hyperlink r:id="rId6" w:tgtFrame="_blank" w:history="1">
        <w:r>
          <w:rPr>
            <w:rStyle w:val="a5"/>
            <w:color w:val="0066CC"/>
            <w:sz w:val="30"/>
            <w:szCs w:val="30"/>
          </w:rPr>
          <w:t>https://edu.gov.ru/</w:t>
        </w:r>
      </w:hyperlink>
    </w:p>
    <w:p w:rsidR="003A7D6D" w:rsidRDefault="003A7D6D" w:rsidP="003A7D6D">
      <w:pPr>
        <w:pStyle w:val="a4"/>
        <w:shd w:val="clear" w:color="auto" w:fill="FFFFFF"/>
        <w:spacing w:before="288" w:beforeAutospacing="0" w:after="288" w:afterAutospacing="0"/>
        <w:jc w:val="center"/>
        <w:rPr>
          <w:rFonts w:ascii="Verdana" w:hAnsi="Verdana"/>
          <w:color w:val="333333"/>
        </w:rPr>
      </w:pPr>
      <w:r>
        <w:rPr>
          <w:color w:val="333333"/>
          <w:sz w:val="30"/>
          <w:szCs w:val="30"/>
        </w:rPr>
        <w:t>Федеральный портал «Российское образование» </w:t>
      </w:r>
      <w:hyperlink r:id="rId7" w:tgtFrame="_blank" w:history="1">
        <w:r>
          <w:rPr>
            <w:rStyle w:val="a5"/>
            <w:color w:val="0066CC"/>
            <w:sz w:val="30"/>
            <w:szCs w:val="30"/>
          </w:rPr>
          <w:t>http://www.edu.ru/</w:t>
        </w:r>
      </w:hyperlink>
    </w:p>
    <w:p w:rsidR="003A7D6D" w:rsidRDefault="003A7D6D" w:rsidP="003A7D6D">
      <w:pPr>
        <w:pStyle w:val="a4"/>
        <w:shd w:val="clear" w:color="auto" w:fill="FFFFFF"/>
        <w:spacing w:before="288" w:beforeAutospacing="0" w:after="288" w:afterAutospacing="0"/>
        <w:jc w:val="center"/>
        <w:rPr>
          <w:rFonts w:ascii="Verdana" w:hAnsi="Verdana"/>
          <w:color w:val="333333"/>
        </w:rPr>
      </w:pPr>
      <w:r>
        <w:rPr>
          <w:color w:val="333333"/>
          <w:sz w:val="30"/>
          <w:szCs w:val="30"/>
        </w:rPr>
        <w:t>Открытое образование </w:t>
      </w:r>
      <w:hyperlink r:id="rId8" w:tgtFrame="_blank" w:history="1">
        <w:r>
          <w:rPr>
            <w:rStyle w:val="a5"/>
            <w:color w:val="0066CC"/>
            <w:sz w:val="30"/>
            <w:szCs w:val="30"/>
          </w:rPr>
          <w:t>https://openedu.ru/</w:t>
        </w:r>
      </w:hyperlink>
    </w:p>
    <w:p w:rsidR="003A7D6D" w:rsidRDefault="003A7D6D" w:rsidP="003A7D6D">
      <w:pPr>
        <w:pStyle w:val="a4"/>
        <w:shd w:val="clear" w:color="auto" w:fill="FFFFFF"/>
        <w:spacing w:before="288" w:beforeAutospacing="0" w:after="288" w:afterAutospacing="0"/>
        <w:jc w:val="center"/>
        <w:rPr>
          <w:rFonts w:ascii="Verdana" w:hAnsi="Verdana"/>
          <w:color w:val="333333"/>
        </w:rPr>
      </w:pPr>
      <w:r>
        <w:rPr>
          <w:color w:val="333333"/>
          <w:sz w:val="30"/>
          <w:szCs w:val="30"/>
        </w:rPr>
        <w:t>Российская государственная библиотека </w:t>
      </w:r>
      <w:hyperlink r:id="rId9" w:tgtFrame="_blank" w:history="1">
        <w:r>
          <w:rPr>
            <w:rStyle w:val="a5"/>
            <w:color w:val="0066CC"/>
            <w:sz w:val="30"/>
            <w:szCs w:val="30"/>
          </w:rPr>
          <w:t>https://www.rsl.ru/</w:t>
        </w:r>
      </w:hyperlink>
    </w:p>
    <w:p w:rsidR="003A7D6D" w:rsidRDefault="003A7D6D" w:rsidP="003A7D6D">
      <w:pPr>
        <w:pStyle w:val="a4"/>
        <w:shd w:val="clear" w:color="auto" w:fill="FFFFFF"/>
        <w:spacing w:before="288" w:beforeAutospacing="0" w:after="288" w:afterAutospacing="0"/>
        <w:jc w:val="center"/>
        <w:rPr>
          <w:rFonts w:ascii="Verdana" w:hAnsi="Verdana"/>
          <w:color w:val="333333"/>
        </w:rPr>
      </w:pPr>
      <w:r>
        <w:rPr>
          <w:color w:val="333333"/>
          <w:sz w:val="30"/>
          <w:szCs w:val="30"/>
        </w:rPr>
        <w:t>Библиотека для слепых имени В. Я. Ерошенко </w:t>
      </w:r>
      <w:hyperlink r:id="rId10" w:tgtFrame="_blank" w:history="1">
        <w:r>
          <w:rPr>
            <w:rStyle w:val="a5"/>
            <w:color w:val="0066CC"/>
            <w:sz w:val="30"/>
            <w:szCs w:val="30"/>
          </w:rPr>
          <w:t>http://www.belgorodbiblioteka.ru/</w:t>
        </w:r>
      </w:hyperlink>
    </w:p>
    <w:p w:rsidR="003A7D6D" w:rsidRPr="00FE5E5F" w:rsidRDefault="003A7D6D" w:rsidP="003A7D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5D30" w:rsidRDefault="00775D30"/>
    <w:sectPr w:rsidR="00775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E22FF"/>
    <w:multiLevelType w:val="hybridMultilevel"/>
    <w:tmpl w:val="8376D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505D9A"/>
    <w:multiLevelType w:val="hybridMultilevel"/>
    <w:tmpl w:val="44AA93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F25"/>
    <w:rsid w:val="003A7D6D"/>
    <w:rsid w:val="00775D30"/>
    <w:rsid w:val="0099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2865C6-CBED-4739-9A82-92D4F2FA3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D6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7D6D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semiHidden/>
    <w:unhideWhenUsed/>
    <w:rsid w:val="003A7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3A7D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edu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du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.gov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inobrnauki.gov.ru/" TargetMode="External"/><Relationship Id="rId10" Type="http://schemas.openxmlformats.org/officeDocument/2006/relationships/hyperlink" Target="http://www.belgorodbibliote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2074</Words>
  <Characters>11828</Characters>
  <Application>Microsoft Office Word</Application>
  <DocSecurity>0</DocSecurity>
  <Lines>98</Lines>
  <Paragraphs>27</Paragraphs>
  <ScaleCrop>false</ScaleCrop>
  <Company/>
  <LinksUpToDate>false</LinksUpToDate>
  <CharactersWithSpaces>13875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2025-08-25T08:00:00Z</dcterms:created>
  <dcterms:modified xsi:type="dcterms:W3CDTF">2025-08-25T08:00:00Z</dcterms:modified>
</cp:coreProperties>
</file>